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3D765710" w:rsidR="00682081" w:rsidRPr="00A91955" w:rsidRDefault="00682081" w:rsidP="00DA7270">
      <w:pPr>
        <w:pStyle w:val="Subtitle"/>
        <w:rPr>
          <w:rFonts w:ascii="Mazda Type" w:hAnsi="Mazda Type"/>
        </w:rPr>
      </w:pPr>
      <w:r w:rsidRPr="00A91955">
        <w:rPr>
          <w:rFonts w:ascii="Mazda Type" w:hAnsi="Mazda Type"/>
        </w:rPr>
        <w:t xml:space="preserve">MAZDA MOTOR </w:t>
      </w:r>
      <w:r w:rsidR="002B285C" w:rsidRPr="00A91955">
        <w:rPr>
          <w:rFonts w:ascii="Mazda Type" w:hAnsi="Mazda Type"/>
        </w:rPr>
        <w:t>BELUX</w:t>
      </w:r>
      <w:r w:rsidRPr="00A91955">
        <w:rPr>
          <w:rFonts w:ascii="Mazda Type" w:hAnsi="Mazda Type"/>
        </w:rPr>
        <w:t xml:space="preserve"> – PERSBERICHT</w:t>
      </w:r>
    </w:p>
    <w:p w14:paraId="5E94A8EE" w14:textId="77777777" w:rsidR="00300D6C" w:rsidRPr="00A91955" w:rsidRDefault="00300D6C" w:rsidP="00DA7270">
      <w:pPr>
        <w:pStyle w:val="Subtitle"/>
        <w:rPr>
          <w:rFonts w:ascii="Mazda Type" w:hAnsi="Mazda Type"/>
        </w:rPr>
      </w:pPr>
    </w:p>
    <w:p w14:paraId="0E097AF5" w14:textId="77777777" w:rsidR="004B32A9" w:rsidRPr="001674EF" w:rsidRDefault="004B32A9" w:rsidP="004B32A9">
      <w:pPr>
        <w:rPr>
          <w:caps/>
          <w:sz w:val="32"/>
          <w:szCs w:val="32"/>
          <w:lang w:val="nl-NL"/>
        </w:rPr>
      </w:pPr>
      <w:r w:rsidRPr="001674EF">
        <w:rPr>
          <w:caps/>
          <w:sz w:val="32"/>
          <w:lang w:val="nl-NL"/>
        </w:rPr>
        <w:t>INFLUENCER AGENCY “STARSKY” BESTELDE EEN TWEEDE BATCH VAN MAZDA6</w:t>
      </w:r>
      <w:r w:rsidRPr="001674EF">
        <w:rPr>
          <w:sz w:val="32"/>
          <w:lang w:val="nl-NL"/>
        </w:rPr>
        <w:t>e</w:t>
      </w:r>
    </w:p>
    <w:p w14:paraId="2A2F0D93" w14:textId="77777777" w:rsidR="00F16455" w:rsidRPr="00A91955" w:rsidRDefault="00F16455" w:rsidP="00EA2BD6"/>
    <w:p w14:paraId="0CA341A4" w14:textId="2C169EB9" w:rsidR="007C1187" w:rsidRPr="00E043C0" w:rsidRDefault="007C1187" w:rsidP="007C1187">
      <w:pPr>
        <w:pStyle w:val="Kop2"/>
      </w:pPr>
      <w:r>
        <w:t>Op 3 juli</w:t>
      </w:r>
      <w:r w:rsidR="008A1C20">
        <w:t xml:space="preserve"> </w:t>
      </w:r>
      <w:r>
        <w:t xml:space="preserve">werd de volgende batch van </w:t>
      </w:r>
      <w:r w:rsidR="008A1C20">
        <w:t>31</w:t>
      </w:r>
      <w:r>
        <w:t xml:space="preserve"> Mazda6e geleverd aan STARSKY</w:t>
      </w:r>
    </w:p>
    <w:p w14:paraId="6E19E566" w14:textId="77777777" w:rsidR="007C1187" w:rsidRPr="00627FAE" w:rsidRDefault="007C1187" w:rsidP="007C1187">
      <w:pPr>
        <w:pStyle w:val="Kop2"/>
      </w:pPr>
      <w:r w:rsidRPr="00627FAE">
        <w:t>STARSKY is het</w:t>
      </w:r>
      <w:r>
        <w:t xml:space="preserve"> grootste </w:t>
      </w:r>
      <w:proofErr w:type="spellStart"/>
      <w:r>
        <w:t>Celebrity</w:t>
      </w:r>
      <w:proofErr w:type="spellEnd"/>
      <w:r w:rsidRPr="00627FAE">
        <w:t xml:space="preserve"> </w:t>
      </w:r>
      <w:proofErr w:type="spellStart"/>
      <w:r w:rsidRPr="00627FAE">
        <w:t>Influencer</w:t>
      </w:r>
      <w:proofErr w:type="spellEnd"/>
      <w:r w:rsidRPr="00627FAE">
        <w:t xml:space="preserve"> Agency in België en heeft nu in tot</w:t>
      </w:r>
      <w:r>
        <w:t>aal 61 Mazda6e besteld en is daarmee een bijzonder belangrijke klant geworden</w:t>
      </w:r>
    </w:p>
    <w:p w14:paraId="72DCC9EF" w14:textId="77777777" w:rsidR="00FB055A" w:rsidRPr="00A91955" w:rsidRDefault="00FB055A" w:rsidP="00FB055A"/>
    <w:p w14:paraId="0FA05F37" w14:textId="2BE0F052" w:rsidR="007D3CD1" w:rsidRDefault="00300D6C" w:rsidP="007D3CD1">
      <w:pPr>
        <w:adjustRightInd w:val="0"/>
        <w:spacing w:line="260" w:lineRule="exact"/>
        <w:jc w:val="both"/>
      </w:pPr>
      <w:r w:rsidRPr="00A91955">
        <w:rPr>
          <w:b/>
          <w:bCs/>
        </w:rPr>
        <w:t xml:space="preserve">Willebroek, </w:t>
      </w:r>
      <w:r w:rsidR="007C1187">
        <w:rPr>
          <w:b/>
          <w:bCs/>
        </w:rPr>
        <w:t>7 juli</w:t>
      </w:r>
      <w:r w:rsidR="00EF43F4">
        <w:rPr>
          <w:b/>
          <w:bCs/>
        </w:rPr>
        <w:t xml:space="preserve"> 2026</w:t>
      </w:r>
      <w:r w:rsidRPr="00A91955">
        <w:rPr>
          <w:b/>
          <w:bCs/>
        </w:rPr>
        <w:t>.</w:t>
      </w:r>
      <w:r w:rsidRPr="00A91955">
        <w:t xml:space="preserve"> </w:t>
      </w:r>
      <w:r w:rsidR="007D3CD1">
        <w:t>Na een eerste vloot van 30 wagens begin dit jaar</w:t>
      </w:r>
      <w:r w:rsidR="009E453B">
        <w:t>,</w:t>
      </w:r>
      <w:r w:rsidR="007D3CD1">
        <w:t xml:space="preserve"> werd op 3 juli een tweede batch van 31 Mazda6e geleverd aan STARSKY, het grootste </w:t>
      </w:r>
      <w:proofErr w:type="spellStart"/>
      <w:r w:rsidR="007D3CD1">
        <w:t>Celebrity</w:t>
      </w:r>
      <w:proofErr w:type="spellEnd"/>
      <w:r w:rsidR="007D3CD1" w:rsidRPr="00627FAE">
        <w:t xml:space="preserve"> </w:t>
      </w:r>
      <w:proofErr w:type="spellStart"/>
      <w:r w:rsidR="007D3CD1" w:rsidRPr="00627FAE">
        <w:t>Influencer</w:t>
      </w:r>
      <w:proofErr w:type="spellEnd"/>
      <w:r w:rsidR="007D3CD1" w:rsidRPr="00627FAE">
        <w:t xml:space="preserve"> Agency in België</w:t>
      </w:r>
      <w:r w:rsidR="009E453B">
        <w:t>.</w:t>
      </w:r>
      <w:r w:rsidR="007D3CD1">
        <w:t xml:space="preserve"> Zo zorgt STARSKY ervoor dat</w:t>
      </w:r>
      <w:r w:rsidR="007D3CD1" w:rsidRPr="00DD168E">
        <w:t xml:space="preserve"> </w:t>
      </w:r>
      <w:r w:rsidR="007D3CD1">
        <w:t>een zestigtal</w:t>
      </w:r>
      <w:r w:rsidR="007D3CD1" w:rsidRPr="00DD168E">
        <w:t xml:space="preserve"> </w:t>
      </w:r>
      <w:proofErr w:type="spellStart"/>
      <w:r w:rsidR="007D3CD1" w:rsidRPr="00DD168E">
        <w:t>influencers</w:t>
      </w:r>
      <w:proofErr w:type="spellEnd"/>
      <w:r w:rsidR="007D3CD1" w:rsidRPr="00DD168E">
        <w:t xml:space="preserve"> en bekende </w:t>
      </w:r>
      <w:r w:rsidR="007D3CD1">
        <w:t>persoonlijkheden</w:t>
      </w:r>
      <w:r w:rsidR="007D3CD1" w:rsidRPr="00DD168E">
        <w:t xml:space="preserve"> </w:t>
      </w:r>
      <w:r w:rsidR="007D3CD1">
        <w:t>de overstap zullen gemaakt hebben naar</w:t>
      </w:r>
      <w:r w:rsidR="007D3CD1" w:rsidRPr="00DD168E">
        <w:t xml:space="preserve"> </w:t>
      </w:r>
      <w:r w:rsidR="007D3CD1" w:rsidRPr="00100D8D">
        <w:t>100% elektrisch rijden</w:t>
      </w:r>
      <w:r w:rsidR="007D3CD1" w:rsidRPr="00DD168E">
        <w:t>, in lijn met een duurzame en toekomstgerichte mobiliteitsvisie.</w:t>
      </w:r>
    </w:p>
    <w:p w14:paraId="62AF155F" w14:textId="77777777" w:rsidR="005C538F" w:rsidRDefault="005C538F" w:rsidP="007D3CD1">
      <w:pPr>
        <w:adjustRightInd w:val="0"/>
        <w:spacing w:line="260" w:lineRule="exact"/>
        <w:jc w:val="both"/>
      </w:pPr>
    </w:p>
    <w:p w14:paraId="632ABDFC" w14:textId="1BF42B51" w:rsidR="005C538F" w:rsidRDefault="005C538F" w:rsidP="005C538F">
      <w:r w:rsidRPr="00A8662E">
        <w:t xml:space="preserve">Kristiaan Cloots, </w:t>
      </w:r>
      <w:proofErr w:type="spellStart"/>
      <w:r w:rsidRPr="00A8662E">
        <w:t>Founder</w:t>
      </w:r>
      <w:proofErr w:type="spellEnd"/>
      <w:r w:rsidRPr="00A8662E">
        <w:t xml:space="preserve"> &amp; CEO STARSKY Media :</w:t>
      </w:r>
      <w:r>
        <w:t xml:space="preserve"> “De bestuurders van de eerste 30 Mazda6e, die een half jaar geleden werden overhandigd, zijn in de wolken met hun wagen. Ze zijn vol lof over het prachtige design en de zeer luxueuze afwerking. En aangezien ze volledig elektrisch worden aangedreven, is de Mazda6e ook erg duurzaam, wat wij bij STARSKY hoog in het vaandel schrijven.”</w:t>
      </w:r>
    </w:p>
    <w:p w14:paraId="16717D87" w14:textId="77777777" w:rsidR="007D3CD1" w:rsidRPr="001B1814" w:rsidRDefault="007D3CD1" w:rsidP="007D3CD1">
      <w:pPr>
        <w:adjustRightInd w:val="0"/>
        <w:spacing w:line="260" w:lineRule="exact"/>
        <w:jc w:val="both"/>
      </w:pPr>
    </w:p>
    <w:p w14:paraId="1AE94E88" w14:textId="6F704743" w:rsidR="007D3CD1" w:rsidRDefault="007D3CD1" w:rsidP="007D3CD1">
      <w:r>
        <w:t xml:space="preserve">Tim Bosmans, Managing Director Mazda Motor </w:t>
      </w:r>
      <w:proofErr w:type="spellStart"/>
      <w:r>
        <w:t>Belux</w:t>
      </w:r>
      <w:proofErr w:type="spellEnd"/>
      <w:r>
        <w:t xml:space="preserve"> : “Wij zijn uiteraard verheugd dat STARSKY bijzonder tevreden is over de eerste groep van 30 wagens. Met deze bijkomende bestelling bevestigen zij het vertrouwen in ons merk en worden zij echt wel een belangrijke klant. Het STARSKY-concept zorgt bovendien voor heel wat visibiliteit voor ons merk</w:t>
      </w:r>
      <w:r w:rsidRPr="001B1814">
        <w:t>.</w:t>
      </w:r>
      <w:r>
        <w:t>”</w:t>
      </w:r>
    </w:p>
    <w:p w14:paraId="03766A83" w14:textId="77777777" w:rsidR="007D3CD1" w:rsidRDefault="007D3CD1" w:rsidP="007D3CD1">
      <w:pPr>
        <w:adjustRightInd w:val="0"/>
        <w:spacing w:line="260" w:lineRule="exact"/>
        <w:jc w:val="both"/>
      </w:pPr>
    </w:p>
    <w:p w14:paraId="0E9A3B35" w14:textId="135CB42A" w:rsidR="003531A6" w:rsidRPr="003531A6" w:rsidRDefault="007D3CD1" w:rsidP="007D3CD1">
      <w:pPr>
        <w:adjustRightInd w:val="0"/>
        <w:spacing w:line="260" w:lineRule="exact"/>
        <w:jc w:val="both"/>
      </w:pPr>
      <w:r>
        <w:t>U zal de nieuwe STARSKY-auto</w:t>
      </w:r>
      <w:r w:rsidR="005D580C">
        <w:t>’</w:t>
      </w:r>
      <w:r>
        <w:t xml:space="preserve">s </w:t>
      </w:r>
      <w:r w:rsidR="005D580C">
        <w:t>vanaf nu</w:t>
      </w:r>
      <w:r>
        <w:t xml:space="preserve"> kunnen spotten in het straatbeeld.</w:t>
      </w:r>
    </w:p>
    <w:p w14:paraId="6461E5E3" w14:textId="086522AC" w:rsidR="00C92CAA" w:rsidRPr="00A91955" w:rsidRDefault="00C92CAA" w:rsidP="00FE1479">
      <w:pPr>
        <w:adjustRightInd w:val="0"/>
        <w:spacing w:line="260" w:lineRule="exact"/>
        <w:jc w:val="both"/>
        <w:rPr>
          <w:rFonts w:eastAsia="源真ゴシックP Normal" w:cs="源真ゴシックP Normal"/>
          <w:spacing w:val="-6"/>
          <w:szCs w:val="21"/>
        </w:rPr>
      </w:pPr>
    </w:p>
    <w:p w14:paraId="6238CA1C" w14:textId="77777777" w:rsidR="00D93A93" w:rsidRPr="00A91955" w:rsidRDefault="00D93A93" w:rsidP="00FE1479">
      <w:pPr>
        <w:adjustRightInd w:val="0"/>
        <w:spacing w:line="260" w:lineRule="exact"/>
        <w:jc w:val="both"/>
        <w:rPr>
          <w:rFonts w:eastAsia="源真ゴシックP Normal" w:cs="源真ゴシックP Normal"/>
          <w:spacing w:val="-6"/>
          <w:szCs w:val="21"/>
        </w:rPr>
      </w:pPr>
    </w:p>
    <w:p w14:paraId="7AE2E74E" w14:textId="77777777" w:rsidR="00D37281" w:rsidRPr="00A91955" w:rsidRDefault="00D37281" w:rsidP="00645E3B">
      <w:pPr>
        <w:rPr>
          <w:b/>
          <w:bCs/>
          <w:szCs w:val="20"/>
        </w:rPr>
      </w:pPr>
    </w:p>
    <w:p w14:paraId="2A3BE6F7" w14:textId="0007647F" w:rsidR="00972E15" w:rsidRPr="00A91955" w:rsidRDefault="00767C4F" w:rsidP="00FE1479">
      <w:pPr>
        <w:ind w:firstLine="708"/>
        <w:jc w:val="center"/>
        <w:rPr>
          <w:szCs w:val="20"/>
        </w:rPr>
      </w:pPr>
      <w:r w:rsidRPr="00A91955">
        <w:t>Einde</w:t>
      </w:r>
    </w:p>
    <w:sectPr w:rsidR="00972E15" w:rsidRPr="00A91955"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A4D8" w14:textId="77777777" w:rsidR="0003651D" w:rsidRDefault="0003651D" w:rsidP="00972E15">
      <w:r>
        <w:separator/>
      </w:r>
    </w:p>
  </w:endnote>
  <w:endnote w:type="continuationSeparator" w:id="0">
    <w:p w14:paraId="744B5CDF" w14:textId="77777777" w:rsidR="0003651D" w:rsidRDefault="0003651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C37FAF"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6DB52BA4" w14:textId="1607315F" w:rsidR="009811AB" w:rsidRPr="00C37FAF" w:rsidRDefault="009A48C7" w:rsidP="00D42B99">
    <w:pPr>
      <w:pStyle w:val="Voettekst"/>
      <w:pBdr>
        <w:top w:val="single" w:sz="2" w:space="1" w:color="auto"/>
      </w:pBdr>
      <w:ind w:left="-567" w:right="-567"/>
      <w:rPr>
        <w:color w:val="808080"/>
        <w:sz w:val="16"/>
        <w:szCs w:val="16"/>
      </w:rPr>
    </w:pPr>
    <w:hyperlink r:id="rId1" w:history="1">
      <w:r w:rsidRPr="004D3F82">
        <w:rPr>
          <w:rStyle w:val="Hyperlink"/>
          <w:sz w:val="16"/>
        </w:rPr>
        <w:t>www.mazda-press.be</w:t>
      </w:r>
    </w:hyperlink>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52FB" w14:textId="77777777" w:rsidR="0003651D" w:rsidRDefault="0003651D" w:rsidP="00972E15">
      <w:r>
        <w:separator/>
      </w:r>
    </w:p>
  </w:footnote>
  <w:footnote w:type="continuationSeparator" w:id="0">
    <w:p w14:paraId="5806B222" w14:textId="77777777" w:rsidR="0003651D" w:rsidRDefault="0003651D"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1841"/>
    <w:rsid w:val="0002086A"/>
    <w:rsid w:val="000233B4"/>
    <w:rsid w:val="000237E6"/>
    <w:rsid w:val="00025FE6"/>
    <w:rsid w:val="00027FD3"/>
    <w:rsid w:val="0003442B"/>
    <w:rsid w:val="0003651D"/>
    <w:rsid w:val="000429CF"/>
    <w:rsid w:val="00053407"/>
    <w:rsid w:val="00065546"/>
    <w:rsid w:val="0007087B"/>
    <w:rsid w:val="0007372F"/>
    <w:rsid w:val="0007475E"/>
    <w:rsid w:val="0008284A"/>
    <w:rsid w:val="000B6672"/>
    <w:rsid w:val="000D335D"/>
    <w:rsid w:val="000D519D"/>
    <w:rsid w:val="000D5EF0"/>
    <w:rsid w:val="000D7CAB"/>
    <w:rsid w:val="000E7A8D"/>
    <w:rsid w:val="000F2EB2"/>
    <w:rsid w:val="00102B1D"/>
    <w:rsid w:val="001258EA"/>
    <w:rsid w:val="00142F04"/>
    <w:rsid w:val="00144C13"/>
    <w:rsid w:val="00152E03"/>
    <w:rsid w:val="00154391"/>
    <w:rsid w:val="00154B76"/>
    <w:rsid w:val="00155143"/>
    <w:rsid w:val="00157361"/>
    <w:rsid w:val="00160A37"/>
    <w:rsid w:val="00162757"/>
    <w:rsid w:val="00167140"/>
    <w:rsid w:val="00170643"/>
    <w:rsid w:val="0017637E"/>
    <w:rsid w:val="00177E5B"/>
    <w:rsid w:val="001A44BF"/>
    <w:rsid w:val="001B1814"/>
    <w:rsid w:val="001B427E"/>
    <w:rsid w:val="001B516D"/>
    <w:rsid w:val="001B553B"/>
    <w:rsid w:val="001C1B61"/>
    <w:rsid w:val="001C3917"/>
    <w:rsid w:val="001C764E"/>
    <w:rsid w:val="001D4E86"/>
    <w:rsid w:val="001D5A45"/>
    <w:rsid w:val="001E568F"/>
    <w:rsid w:val="001E607B"/>
    <w:rsid w:val="001F0243"/>
    <w:rsid w:val="002143B6"/>
    <w:rsid w:val="00221C5A"/>
    <w:rsid w:val="00222C74"/>
    <w:rsid w:val="0022739A"/>
    <w:rsid w:val="002362E1"/>
    <w:rsid w:val="00237EF0"/>
    <w:rsid w:val="00241B46"/>
    <w:rsid w:val="00243E5F"/>
    <w:rsid w:val="00253D7F"/>
    <w:rsid w:val="0025474A"/>
    <w:rsid w:val="00256C74"/>
    <w:rsid w:val="00267949"/>
    <w:rsid w:val="00273EDD"/>
    <w:rsid w:val="00291F10"/>
    <w:rsid w:val="002A2DDB"/>
    <w:rsid w:val="002A30CF"/>
    <w:rsid w:val="002A53AD"/>
    <w:rsid w:val="002A5988"/>
    <w:rsid w:val="002A67E6"/>
    <w:rsid w:val="002B04D3"/>
    <w:rsid w:val="002B0BC7"/>
    <w:rsid w:val="002B285C"/>
    <w:rsid w:val="002B3F7F"/>
    <w:rsid w:val="002B5490"/>
    <w:rsid w:val="002B620C"/>
    <w:rsid w:val="002B675E"/>
    <w:rsid w:val="002D7AF7"/>
    <w:rsid w:val="002E7D29"/>
    <w:rsid w:val="002F468C"/>
    <w:rsid w:val="002F46DD"/>
    <w:rsid w:val="002F5D11"/>
    <w:rsid w:val="00300D6C"/>
    <w:rsid w:val="00301CEE"/>
    <w:rsid w:val="00301F30"/>
    <w:rsid w:val="00306EAD"/>
    <w:rsid w:val="0030723E"/>
    <w:rsid w:val="003141F1"/>
    <w:rsid w:val="00314F79"/>
    <w:rsid w:val="0032137F"/>
    <w:rsid w:val="003241EF"/>
    <w:rsid w:val="003530B3"/>
    <w:rsid w:val="003531A6"/>
    <w:rsid w:val="00353FAC"/>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1787"/>
    <w:rsid w:val="003C2641"/>
    <w:rsid w:val="003C3050"/>
    <w:rsid w:val="003D3366"/>
    <w:rsid w:val="003D3435"/>
    <w:rsid w:val="003E0D87"/>
    <w:rsid w:val="003E644C"/>
    <w:rsid w:val="003F01FC"/>
    <w:rsid w:val="003F109E"/>
    <w:rsid w:val="003F4509"/>
    <w:rsid w:val="004028B3"/>
    <w:rsid w:val="00404F1C"/>
    <w:rsid w:val="004059F9"/>
    <w:rsid w:val="004064CF"/>
    <w:rsid w:val="00414E6F"/>
    <w:rsid w:val="00433E7D"/>
    <w:rsid w:val="00443951"/>
    <w:rsid w:val="004520A8"/>
    <w:rsid w:val="00463EEF"/>
    <w:rsid w:val="00465BCB"/>
    <w:rsid w:val="004813D5"/>
    <w:rsid w:val="00496C9B"/>
    <w:rsid w:val="004A09E7"/>
    <w:rsid w:val="004A6020"/>
    <w:rsid w:val="004B32A9"/>
    <w:rsid w:val="004C15E9"/>
    <w:rsid w:val="004C1DFC"/>
    <w:rsid w:val="004C2C2A"/>
    <w:rsid w:val="004C4E8A"/>
    <w:rsid w:val="004C595C"/>
    <w:rsid w:val="004D1CEA"/>
    <w:rsid w:val="004D2F59"/>
    <w:rsid w:val="004D5102"/>
    <w:rsid w:val="004D5674"/>
    <w:rsid w:val="004E1D85"/>
    <w:rsid w:val="0050545D"/>
    <w:rsid w:val="00510971"/>
    <w:rsid w:val="005214DD"/>
    <w:rsid w:val="005537E3"/>
    <w:rsid w:val="00553E63"/>
    <w:rsid w:val="005601DF"/>
    <w:rsid w:val="005603EE"/>
    <w:rsid w:val="00563AB7"/>
    <w:rsid w:val="005643C0"/>
    <w:rsid w:val="0056522C"/>
    <w:rsid w:val="00565BD3"/>
    <w:rsid w:val="00567981"/>
    <w:rsid w:val="00580328"/>
    <w:rsid w:val="00584864"/>
    <w:rsid w:val="005861A2"/>
    <w:rsid w:val="00586D4C"/>
    <w:rsid w:val="005933B7"/>
    <w:rsid w:val="005B2DD9"/>
    <w:rsid w:val="005B3907"/>
    <w:rsid w:val="005B4396"/>
    <w:rsid w:val="005B5B36"/>
    <w:rsid w:val="005C0743"/>
    <w:rsid w:val="005C0CEB"/>
    <w:rsid w:val="005C2090"/>
    <w:rsid w:val="005C538F"/>
    <w:rsid w:val="005D1201"/>
    <w:rsid w:val="005D4A36"/>
    <w:rsid w:val="005D580C"/>
    <w:rsid w:val="005D594D"/>
    <w:rsid w:val="005E5A6A"/>
    <w:rsid w:val="005F027B"/>
    <w:rsid w:val="005F106B"/>
    <w:rsid w:val="00606903"/>
    <w:rsid w:val="0061035F"/>
    <w:rsid w:val="0061387E"/>
    <w:rsid w:val="00620E56"/>
    <w:rsid w:val="00627208"/>
    <w:rsid w:val="00631A14"/>
    <w:rsid w:val="00634ADC"/>
    <w:rsid w:val="00641877"/>
    <w:rsid w:val="00645581"/>
    <w:rsid w:val="00645E3B"/>
    <w:rsid w:val="00651DE7"/>
    <w:rsid w:val="0065460D"/>
    <w:rsid w:val="0065556A"/>
    <w:rsid w:val="006561BA"/>
    <w:rsid w:val="00662085"/>
    <w:rsid w:val="00665218"/>
    <w:rsid w:val="00672BFD"/>
    <w:rsid w:val="006760BD"/>
    <w:rsid w:val="00682081"/>
    <w:rsid w:val="00687F9C"/>
    <w:rsid w:val="006962AA"/>
    <w:rsid w:val="006A238C"/>
    <w:rsid w:val="006B0215"/>
    <w:rsid w:val="006C1513"/>
    <w:rsid w:val="006D07D1"/>
    <w:rsid w:val="006D0E7A"/>
    <w:rsid w:val="006D3A15"/>
    <w:rsid w:val="006F0918"/>
    <w:rsid w:val="006F1710"/>
    <w:rsid w:val="006F1CE6"/>
    <w:rsid w:val="006F2FAC"/>
    <w:rsid w:val="006F4255"/>
    <w:rsid w:val="006F5DF0"/>
    <w:rsid w:val="006F7D9E"/>
    <w:rsid w:val="00704AF8"/>
    <w:rsid w:val="00705130"/>
    <w:rsid w:val="0070694F"/>
    <w:rsid w:val="007073EF"/>
    <w:rsid w:val="00710F75"/>
    <w:rsid w:val="00714762"/>
    <w:rsid w:val="007151FD"/>
    <w:rsid w:val="007201D1"/>
    <w:rsid w:val="00725614"/>
    <w:rsid w:val="00727798"/>
    <w:rsid w:val="007447BB"/>
    <w:rsid w:val="0075266A"/>
    <w:rsid w:val="00765C60"/>
    <w:rsid w:val="00767C4F"/>
    <w:rsid w:val="0077204A"/>
    <w:rsid w:val="00791029"/>
    <w:rsid w:val="007967E0"/>
    <w:rsid w:val="007C02E6"/>
    <w:rsid w:val="007C06C3"/>
    <w:rsid w:val="007C1187"/>
    <w:rsid w:val="007D1E99"/>
    <w:rsid w:val="007D28E0"/>
    <w:rsid w:val="007D3815"/>
    <w:rsid w:val="007D3CD1"/>
    <w:rsid w:val="007D41C4"/>
    <w:rsid w:val="007D45FD"/>
    <w:rsid w:val="007E2F07"/>
    <w:rsid w:val="007E4A07"/>
    <w:rsid w:val="007E686C"/>
    <w:rsid w:val="00821EEF"/>
    <w:rsid w:val="00825175"/>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087D"/>
    <w:rsid w:val="008A1C20"/>
    <w:rsid w:val="008A49EE"/>
    <w:rsid w:val="008A7465"/>
    <w:rsid w:val="008B1B33"/>
    <w:rsid w:val="008B6BA3"/>
    <w:rsid w:val="008C542B"/>
    <w:rsid w:val="008D0833"/>
    <w:rsid w:val="008D2E6C"/>
    <w:rsid w:val="008D3476"/>
    <w:rsid w:val="008D4E76"/>
    <w:rsid w:val="008E2D6C"/>
    <w:rsid w:val="008E4DF5"/>
    <w:rsid w:val="008F1072"/>
    <w:rsid w:val="008F698F"/>
    <w:rsid w:val="00901DE2"/>
    <w:rsid w:val="00901FBA"/>
    <w:rsid w:val="00911530"/>
    <w:rsid w:val="00915A07"/>
    <w:rsid w:val="00922498"/>
    <w:rsid w:val="00923A10"/>
    <w:rsid w:val="00925BB2"/>
    <w:rsid w:val="0092621B"/>
    <w:rsid w:val="009268AD"/>
    <w:rsid w:val="00927F79"/>
    <w:rsid w:val="009328C2"/>
    <w:rsid w:val="0093738A"/>
    <w:rsid w:val="00962028"/>
    <w:rsid w:val="0097107F"/>
    <w:rsid w:val="00972E15"/>
    <w:rsid w:val="009811AB"/>
    <w:rsid w:val="009938DB"/>
    <w:rsid w:val="009940AF"/>
    <w:rsid w:val="00996E58"/>
    <w:rsid w:val="009A01E7"/>
    <w:rsid w:val="009A1EE4"/>
    <w:rsid w:val="009A3E29"/>
    <w:rsid w:val="009A48C7"/>
    <w:rsid w:val="009A53FA"/>
    <w:rsid w:val="009A541A"/>
    <w:rsid w:val="009B6EC3"/>
    <w:rsid w:val="009C0606"/>
    <w:rsid w:val="009C5BA2"/>
    <w:rsid w:val="009D2360"/>
    <w:rsid w:val="009D6F8E"/>
    <w:rsid w:val="009E453B"/>
    <w:rsid w:val="009E78E5"/>
    <w:rsid w:val="009F644D"/>
    <w:rsid w:val="009F7564"/>
    <w:rsid w:val="00A01922"/>
    <w:rsid w:val="00A0226B"/>
    <w:rsid w:val="00A077F9"/>
    <w:rsid w:val="00A13D5A"/>
    <w:rsid w:val="00A163DF"/>
    <w:rsid w:val="00A1666C"/>
    <w:rsid w:val="00A16673"/>
    <w:rsid w:val="00A17BAE"/>
    <w:rsid w:val="00A2204F"/>
    <w:rsid w:val="00A22F67"/>
    <w:rsid w:val="00A3539C"/>
    <w:rsid w:val="00A42A48"/>
    <w:rsid w:val="00A63D62"/>
    <w:rsid w:val="00A64AD2"/>
    <w:rsid w:val="00A6675D"/>
    <w:rsid w:val="00A71A05"/>
    <w:rsid w:val="00A91955"/>
    <w:rsid w:val="00A91FB3"/>
    <w:rsid w:val="00A9668D"/>
    <w:rsid w:val="00AB2B46"/>
    <w:rsid w:val="00AC401A"/>
    <w:rsid w:val="00AC5BFD"/>
    <w:rsid w:val="00AD1DED"/>
    <w:rsid w:val="00AE4C91"/>
    <w:rsid w:val="00AE665C"/>
    <w:rsid w:val="00AF29EE"/>
    <w:rsid w:val="00AF3209"/>
    <w:rsid w:val="00AF744A"/>
    <w:rsid w:val="00B00184"/>
    <w:rsid w:val="00B017CD"/>
    <w:rsid w:val="00B10577"/>
    <w:rsid w:val="00B11384"/>
    <w:rsid w:val="00B16CF2"/>
    <w:rsid w:val="00B40CB7"/>
    <w:rsid w:val="00B41641"/>
    <w:rsid w:val="00B447ED"/>
    <w:rsid w:val="00B454E7"/>
    <w:rsid w:val="00B478B2"/>
    <w:rsid w:val="00B502BD"/>
    <w:rsid w:val="00B5599C"/>
    <w:rsid w:val="00B60A94"/>
    <w:rsid w:val="00B617D5"/>
    <w:rsid w:val="00B6549B"/>
    <w:rsid w:val="00B70594"/>
    <w:rsid w:val="00B75F19"/>
    <w:rsid w:val="00B81B63"/>
    <w:rsid w:val="00B82C74"/>
    <w:rsid w:val="00B87402"/>
    <w:rsid w:val="00B9280F"/>
    <w:rsid w:val="00B930FB"/>
    <w:rsid w:val="00B96D40"/>
    <w:rsid w:val="00BA1341"/>
    <w:rsid w:val="00BB07BF"/>
    <w:rsid w:val="00BB3647"/>
    <w:rsid w:val="00BB5D39"/>
    <w:rsid w:val="00BB729F"/>
    <w:rsid w:val="00BC1F87"/>
    <w:rsid w:val="00BC4513"/>
    <w:rsid w:val="00BC6722"/>
    <w:rsid w:val="00BC72B7"/>
    <w:rsid w:val="00BD3E0B"/>
    <w:rsid w:val="00BD45D2"/>
    <w:rsid w:val="00BD4F02"/>
    <w:rsid w:val="00BD6E73"/>
    <w:rsid w:val="00BD7197"/>
    <w:rsid w:val="00BE147C"/>
    <w:rsid w:val="00BE49D5"/>
    <w:rsid w:val="00BF150C"/>
    <w:rsid w:val="00BF5807"/>
    <w:rsid w:val="00BF6F68"/>
    <w:rsid w:val="00C12398"/>
    <w:rsid w:val="00C167DC"/>
    <w:rsid w:val="00C302C6"/>
    <w:rsid w:val="00C30411"/>
    <w:rsid w:val="00C304B9"/>
    <w:rsid w:val="00C32E45"/>
    <w:rsid w:val="00C3416C"/>
    <w:rsid w:val="00C36F89"/>
    <w:rsid w:val="00C37FAF"/>
    <w:rsid w:val="00C43549"/>
    <w:rsid w:val="00C43E78"/>
    <w:rsid w:val="00C43F15"/>
    <w:rsid w:val="00C4431F"/>
    <w:rsid w:val="00C54502"/>
    <w:rsid w:val="00C623ED"/>
    <w:rsid w:val="00C65122"/>
    <w:rsid w:val="00C7047C"/>
    <w:rsid w:val="00C72E5C"/>
    <w:rsid w:val="00C92CAA"/>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2072"/>
    <w:rsid w:val="00D368DC"/>
    <w:rsid w:val="00D37281"/>
    <w:rsid w:val="00D42B99"/>
    <w:rsid w:val="00D43707"/>
    <w:rsid w:val="00D468B9"/>
    <w:rsid w:val="00D502D7"/>
    <w:rsid w:val="00D6129B"/>
    <w:rsid w:val="00D7093E"/>
    <w:rsid w:val="00D75FFC"/>
    <w:rsid w:val="00D843DF"/>
    <w:rsid w:val="00D85140"/>
    <w:rsid w:val="00D91BFD"/>
    <w:rsid w:val="00D9207E"/>
    <w:rsid w:val="00D92BE6"/>
    <w:rsid w:val="00D93A93"/>
    <w:rsid w:val="00DA3A39"/>
    <w:rsid w:val="00DA7270"/>
    <w:rsid w:val="00DB6422"/>
    <w:rsid w:val="00DC018F"/>
    <w:rsid w:val="00DC588B"/>
    <w:rsid w:val="00DD4BE6"/>
    <w:rsid w:val="00DE3E5B"/>
    <w:rsid w:val="00DE69A2"/>
    <w:rsid w:val="00DF38A4"/>
    <w:rsid w:val="00DF3A29"/>
    <w:rsid w:val="00E11AFA"/>
    <w:rsid w:val="00E14929"/>
    <w:rsid w:val="00E163F9"/>
    <w:rsid w:val="00E1782A"/>
    <w:rsid w:val="00E24D0A"/>
    <w:rsid w:val="00E269D4"/>
    <w:rsid w:val="00E340EE"/>
    <w:rsid w:val="00E528BE"/>
    <w:rsid w:val="00E62995"/>
    <w:rsid w:val="00E7048F"/>
    <w:rsid w:val="00E7080E"/>
    <w:rsid w:val="00E84A9C"/>
    <w:rsid w:val="00E85E14"/>
    <w:rsid w:val="00E878EC"/>
    <w:rsid w:val="00EA2BD6"/>
    <w:rsid w:val="00EA4B05"/>
    <w:rsid w:val="00EA4D59"/>
    <w:rsid w:val="00EA689B"/>
    <w:rsid w:val="00EB23C3"/>
    <w:rsid w:val="00EB77DB"/>
    <w:rsid w:val="00EC2A69"/>
    <w:rsid w:val="00EC31E7"/>
    <w:rsid w:val="00ED3489"/>
    <w:rsid w:val="00ED4C5F"/>
    <w:rsid w:val="00EE4F6F"/>
    <w:rsid w:val="00EE61FC"/>
    <w:rsid w:val="00EF43F4"/>
    <w:rsid w:val="00EF6F07"/>
    <w:rsid w:val="00F015CF"/>
    <w:rsid w:val="00F033F2"/>
    <w:rsid w:val="00F1189A"/>
    <w:rsid w:val="00F1446B"/>
    <w:rsid w:val="00F149C4"/>
    <w:rsid w:val="00F16455"/>
    <w:rsid w:val="00F16E1B"/>
    <w:rsid w:val="00F171FC"/>
    <w:rsid w:val="00F17CC6"/>
    <w:rsid w:val="00F2205C"/>
    <w:rsid w:val="00F2313F"/>
    <w:rsid w:val="00F231CB"/>
    <w:rsid w:val="00F31CF7"/>
    <w:rsid w:val="00F4513F"/>
    <w:rsid w:val="00F45D7A"/>
    <w:rsid w:val="00F502C9"/>
    <w:rsid w:val="00F56677"/>
    <w:rsid w:val="00F57DB6"/>
    <w:rsid w:val="00F65681"/>
    <w:rsid w:val="00F71855"/>
    <w:rsid w:val="00F719B7"/>
    <w:rsid w:val="00F72C69"/>
    <w:rsid w:val="00F7377D"/>
    <w:rsid w:val="00F74E53"/>
    <w:rsid w:val="00F764B9"/>
    <w:rsid w:val="00F77427"/>
    <w:rsid w:val="00F81C08"/>
    <w:rsid w:val="00F92874"/>
    <w:rsid w:val="00FA4AD5"/>
    <w:rsid w:val="00FA60F3"/>
    <w:rsid w:val="00FB055A"/>
    <w:rsid w:val="00FB55A3"/>
    <w:rsid w:val="00FC0056"/>
    <w:rsid w:val="00FC2B1F"/>
    <w:rsid w:val="00FC2BBC"/>
    <w:rsid w:val="00FD48AB"/>
    <w:rsid w:val="00FD5D60"/>
    <w:rsid w:val="00FE1479"/>
    <w:rsid w:val="00FE3ED9"/>
    <w:rsid w:val="00FE4C41"/>
    <w:rsid w:val="00FE4DCC"/>
    <w:rsid w:val="00FE58E3"/>
    <w:rsid w:val="00FE62B6"/>
    <w:rsid w:val="00FE7594"/>
    <w:rsid w:val="00FF408D"/>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B18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2.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1311</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6</cp:revision>
  <cp:lastPrinted>2025-08-13T08:58:00Z</cp:lastPrinted>
  <dcterms:created xsi:type="dcterms:W3CDTF">2026-07-03T07:15:00Z</dcterms:created>
  <dcterms:modified xsi:type="dcterms:W3CDTF">2026-07-07T09:26:00Z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