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CBD0" w14:textId="719B505C" w:rsidR="6E9B8C23" w:rsidRPr="007D1FF3" w:rsidRDefault="76F6584D" w:rsidP="18EE1918">
      <w:pPr>
        <w:spacing w:before="240" w:after="240"/>
        <w:rPr>
          <w:rFonts w:ascii="Mazda Type" w:eastAsia="Aptos" w:hAnsi="Mazda Type" w:cs="Aptos"/>
          <w:b/>
          <w:bCs/>
          <w:sz w:val="22"/>
          <w:szCs w:val="22"/>
        </w:rPr>
      </w:pPr>
      <w:r>
        <w:rPr>
          <w:rFonts w:ascii="Mazda Type" w:hAnsi="Mazda Type"/>
          <w:b/>
          <w:sz w:val="22"/>
        </w:rPr>
        <w:t>MAZDA MOTOR BELUX – PERSBERICHT</w:t>
      </w:r>
    </w:p>
    <w:p w14:paraId="161DAFBA" w14:textId="2E82AD75" w:rsidR="00F27BF5" w:rsidRPr="00F27BF5" w:rsidRDefault="006472D8" w:rsidP="00D80ACD">
      <w:pPr>
        <w:spacing w:before="100" w:beforeAutospacing="1" w:after="100" w:afterAutospacing="1" w:line="240" w:lineRule="auto"/>
        <w:jc w:val="center"/>
        <w:rPr>
          <w:rFonts w:ascii="Mazda Type" w:eastAsia="Times New Roman" w:hAnsi="Mazda Type" w:cs="Times New Roman"/>
          <w:sz w:val="28"/>
          <w:szCs w:val="28"/>
        </w:rPr>
      </w:pPr>
      <w:r>
        <w:rPr>
          <w:rFonts w:ascii="Mazda Type" w:hAnsi="Mazda Type"/>
          <w:sz w:val="28"/>
        </w:rPr>
        <w:t>DE ALL-NEW MAZDA CX-5: MODERNE COCKPIT MET ELEKTRONISCHE ARCHITECTUUR EN HERWERKTE HMI MET GOOGLE-INTEGRATIE</w:t>
      </w:r>
      <w:r>
        <w:rPr>
          <w:rFonts w:ascii="Mazda Type" w:hAnsi="Mazda Type"/>
          <w:sz w:val="28"/>
        </w:rPr>
        <w:br/>
      </w:r>
    </w:p>
    <w:p w14:paraId="7E588B0C" w14:textId="47C07D76" w:rsidR="0EFB20BE" w:rsidRDefault="787049CB" w:rsidP="003A78E9">
      <w:pPr>
        <w:spacing w:before="100" w:beforeAutospacing="1" w:after="100" w:afterAutospacing="1" w:line="240" w:lineRule="auto"/>
        <w:rPr>
          <w:rFonts w:ascii="Mazda Type" w:eastAsia="Times New Roman" w:hAnsi="Mazda Type" w:cs="Times New Roman"/>
          <w:sz w:val="20"/>
          <w:szCs w:val="20"/>
        </w:rPr>
      </w:pPr>
      <w:r>
        <w:rPr>
          <w:rFonts w:ascii="Mazda Type" w:hAnsi="Mazda Type"/>
        </w:rPr>
        <w:t xml:space="preserve">• </w:t>
      </w:r>
      <w:r>
        <w:rPr>
          <w:rFonts w:ascii="Mazda Type" w:hAnsi="Mazda Type"/>
          <w:b/>
          <w:sz w:val="20"/>
        </w:rPr>
        <w:t>Mazda E/E Architecture+:</w:t>
      </w:r>
      <w:r>
        <w:rPr>
          <w:rFonts w:ascii="Mazda Type" w:hAnsi="Mazda Type"/>
          <w:sz w:val="20"/>
        </w:rPr>
        <w:t xml:space="preserve"> platform van de volgende generatie dat connectiviteit, updates-over-the-air en geavanceerde veiligheidssystemen mogelijk maakt. De basis van Mazda’s toekomstige Software Defined Vehicle (SDV).</w:t>
      </w:r>
      <w:r>
        <w:br/>
      </w:r>
      <w:r>
        <w:rPr>
          <w:rFonts w:ascii="Mazda Type" w:hAnsi="Mazda Type"/>
          <w:sz w:val="20"/>
        </w:rPr>
        <w:t xml:space="preserve">• </w:t>
      </w:r>
      <w:r>
        <w:rPr>
          <w:rFonts w:ascii="Mazda Type" w:hAnsi="Mazda Type"/>
          <w:b/>
          <w:sz w:val="20"/>
        </w:rPr>
        <w:t>Geavanceerde HMI:</w:t>
      </w:r>
      <w:r>
        <w:rPr>
          <w:rFonts w:ascii="Mazda Type" w:hAnsi="Mazda Type"/>
          <w:sz w:val="20"/>
        </w:rPr>
        <w:t xml:space="preserve"> intuïtieve bestuurdergerichte bedieningselementen met een groter geïntegreerd aanraakscherm, digitale instrumenten en een groter head-updisplay om afleiding te beperken.</w:t>
      </w:r>
      <w:r>
        <w:rPr>
          <w:rFonts w:ascii="Mazda Type" w:hAnsi="Mazda Type"/>
          <w:b/>
          <w:sz w:val="20"/>
        </w:rPr>
        <w:t xml:space="preserve"> </w:t>
      </w:r>
      <w:r>
        <w:br/>
      </w:r>
      <w:r w:rsidRPr="002A7711">
        <w:rPr>
          <w:rFonts w:ascii="Mazda Type" w:hAnsi="Mazda Type"/>
          <w:sz w:val="20"/>
        </w:rPr>
        <w:t xml:space="preserve">• </w:t>
      </w:r>
      <w:r w:rsidRPr="002A7711">
        <w:rPr>
          <w:rFonts w:ascii="Mazda Type" w:hAnsi="Mazda Type"/>
          <w:b/>
          <w:sz w:val="20"/>
        </w:rPr>
        <w:t>Google-integratie:</w:t>
      </w:r>
      <w:r w:rsidRPr="002A7711">
        <w:rPr>
          <w:rFonts w:ascii="Mazda Type" w:hAnsi="Mazda Type"/>
          <w:sz w:val="20"/>
        </w:rPr>
        <w:t xml:space="preserve"> standaard op alle uitrustingsniveaus, gelanceerd met Google Assistant en binnenkort geüpdatet naar Google Gemini.</w:t>
      </w:r>
    </w:p>
    <w:p w14:paraId="722EC64F" w14:textId="7590A67D" w:rsidR="00F402C4" w:rsidRDefault="787049CB" w:rsidP="7968E00B">
      <w:pPr>
        <w:spacing w:before="100" w:beforeAutospacing="1" w:after="100" w:afterAutospacing="1" w:line="240" w:lineRule="auto"/>
        <w:jc w:val="both"/>
        <w:rPr>
          <w:rFonts w:ascii="Mazda Type" w:eastAsia="Times New Roman" w:hAnsi="Mazda Type" w:cs="Times New Roman"/>
          <w:sz w:val="20"/>
          <w:szCs w:val="20"/>
        </w:rPr>
      </w:pPr>
      <w:r>
        <w:rPr>
          <w:rFonts w:ascii="Mazda Type" w:hAnsi="Mazda Type"/>
          <w:b/>
          <w:sz w:val="20"/>
        </w:rPr>
        <w:t>Willebroek, 2</w:t>
      </w:r>
      <w:r w:rsidR="002A7711">
        <w:rPr>
          <w:rFonts w:ascii="Mazda Type" w:hAnsi="Mazda Type"/>
          <w:b/>
          <w:sz w:val="20"/>
        </w:rPr>
        <w:t>8</w:t>
      </w:r>
      <w:r>
        <w:rPr>
          <w:rFonts w:ascii="Mazda Type" w:hAnsi="Mazda Type"/>
          <w:b/>
          <w:sz w:val="20"/>
        </w:rPr>
        <w:t xml:space="preserve"> november 2025 –</w:t>
      </w:r>
      <w:r w:rsidR="00A2337D">
        <w:rPr>
          <w:rFonts w:ascii="Mazda Type" w:hAnsi="Mazda Type"/>
          <w:b/>
          <w:sz w:val="20"/>
        </w:rPr>
        <w:t xml:space="preserve"> </w:t>
      </w:r>
      <w:r>
        <w:rPr>
          <w:rFonts w:ascii="Mazda Type" w:hAnsi="Mazda Type"/>
          <w:sz w:val="20"/>
        </w:rPr>
        <w:t xml:space="preserve">De all-new Mazda CX-5 begint een nieuw hoofdstuk voor het merk door als eerste model een beroep te doen op de Mazda E/E Architecture+ (Mazda EEA+), Mazda’s nieuwste elektrische en elektronische architectuur, met een geavanceerde HMI-interface (Human Machine Interface) met Google-integratie als hart van de rijervaring. Dankzij de harmonieuze samenwerking tussen deze drie elementen gaat het zuivere, bestuurdergerichte cockpitdesign hand in hand met baanbrekende technologie. </w:t>
      </w:r>
    </w:p>
    <w:p w14:paraId="1B52D103" w14:textId="3E99EB1D" w:rsidR="7968E00B" w:rsidRDefault="005A60D5" w:rsidP="003A78E9">
      <w:pPr>
        <w:spacing w:before="100" w:beforeAutospacing="1" w:after="100" w:afterAutospacing="1" w:line="240" w:lineRule="auto"/>
        <w:jc w:val="both"/>
        <w:rPr>
          <w:rFonts w:ascii="Mazda Type" w:eastAsia="Times New Roman" w:hAnsi="Mazda Type" w:cs="Times New Roman"/>
          <w:sz w:val="20"/>
          <w:szCs w:val="20"/>
        </w:rPr>
      </w:pPr>
      <w:r>
        <w:t xml:space="preserve">De </w:t>
      </w:r>
      <w:r>
        <w:rPr>
          <w:rFonts w:ascii="Mazda Type" w:hAnsi="Mazda Type"/>
          <w:sz w:val="20"/>
        </w:rPr>
        <w:t>Mazda E/E Architecture+ (EEA+) verenigt de elektronische regeleenheden, de softwarelagen, de communicatienetwerken en de externe servers die de digitale functies van de auto ondersteunen. Dit geavanceerde platform vormt de basis voor de herwerkte HMI en connectiviteitscapaciteiten van de Mazda CX-5 en maakt updates-over-the-air voor de uitrusting en geavanceerde rijhulpsystemen (ADAS) mogelijk. Zo legt het de basis voor Mazda’s toekomstige Software Defined Vehicle (SDV).</w:t>
      </w:r>
    </w:p>
    <w:p w14:paraId="58A47B40" w14:textId="42215A54" w:rsidR="001D0997" w:rsidRPr="001D0997" w:rsidRDefault="00012D2F" w:rsidP="00F935DD">
      <w:pPr>
        <w:spacing w:beforeAutospacing="1" w:afterAutospacing="1" w:line="240" w:lineRule="auto"/>
        <w:jc w:val="both"/>
        <w:rPr>
          <w:rFonts w:ascii="Mazda Type" w:eastAsia="Times New Roman" w:hAnsi="Mazda Type" w:cs="Times New Roman"/>
          <w:sz w:val="20"/>
          <w:szCs w:val="20"/>
        </w:rPr>
      </w:pPr>
      <w:r>
        <w:rPr>
          <w:rFonts w:ascii="Mazda Type" w:hAnsi="Mazda Type"/>
          <w:sz w:val="20"/>
        </w:rPr>
        <w:t>De nieuwe HMI-ervaring is ontworpen om bestuurders de volledige controle te geven en tegelijk de visuele, manuele en cognitieve afleiding te minimaliseren. Hij erft de veiligheidsfilosofie van Mazda door bij elke interactie naar eenvoud en gebruiksgemak te streven. Centraal in de uitgesproken horizontale lay-out staat een nieuw geïntegreerd aanraakscherm, verkrijgbaar in de maten 12,9 en 15,6 duim, met personaliseerbare interactie in smartphonestijl. De centrale bedieningselementen plaatsen veiligheid voorop: essentiële functies worden nog steeds bediend met fysieke knoppen en de meest gebruikte functies kregen een hogere, permanent zichtbare plaats om oogbewegingen te beperken. Alle uitvoeringen beschikken over een digitaal instrumentenbord van 10,25 duim en een groter head-updisplay</w:t>
      </w:r>
      <w:r>
        <w:rPr>
          <w:rFonts w:ascii="Mazda Type" w:hAnsi="Mazda Type"/>
          <w:sz w:val="20"/>
          <w:vertAlign w:val="superscript"/>
        </w:rPr>
        <w:t>1</w:t>
      </w:r>
      <w:r>
        <w:rPr>
          <w:rFonts w:ascii="Mazda Type" w:hAnsi="Mazda Type"/>
          <w:sz w:val="20"/>
        </w:rPr>
        <w:t xml:space="preserve"> dan </w:t>
      </w:r>
      <w:r w:rsidRPr="002A7711">
        <w:rPr>
          <w:rFonts w:ascii="Mazda Type" w:hAnsi="Mazda Type"/>
          <w:sz w:val="20"/>
        </w:rPr>
        <w:t>voorheen. Capacitieve stuurwieltoetsen consolideren belangrijke functies zoals de 360°-camera en Mi-Drive en zijn nog steeds te bedienen zoals klassieke tuimelschakelaars. De uiterst nauwkeurige spraakherkenning biedt bovendien een volledige controle zonder dat de bestuurder het stuurwiel hoeft los te laten.</w:t>
      </w:r>
    </w:p>
    <w:p w14:paraId="67445BAA" w14:textId="0F3C1E57" w:rsidR="00AD7C77" w:rsidRPr="00F27BF5" w:rsidRDefault="787049CB" w:rsidP="005E27C9">
      <w:pPr>
        <w:spacing w:before="100" w:beforeAutospacing="1" w:after="100" w:afterAutospacing="1" w:line="240" w:lineRule="auto"/>
        <w:jc w:val="both"/>
        <w:rPr>
          <w:rFonts w:ascii="Mazda Type" w:eastAsia="Times New Roman" w:hAnsi="Mazda Type" w:cs="Times New Roman"/>
          <w:sz w:val="20"/>
          <w:szCs w:val="20"/>
        </w:rPr>
      </w:pPr>
      <w:r w:rsidRPr="002A7711">
        <w:rPr>
          <w:rFonts w:ascii="Mazda Type" w:hAnsi="Mazda Type"/>
          <w:sz w:val="20"/>
        </w:rPr>
        <w:t>De all-new CX-5, die als eerste Mazda over Google-integratie</w:t>
      </w:r>
      <w:r w:rsidRPr="002A7711">
        <w:rPr>
          <w:rFonts w:ascii="Mazda Type" w:hAnsi="Mazda Type"/>
          <w:sz w:val="20"/>
          <w:vertAlign w:val="superscript"/>
        </w:rPr>
        <w:t>2</w:t>
      </w:r>
      <w:r w:rsidRPr="002A7711">
        <w:rPr>
          <w:rFonts w:ascii="Mazda Type" w:hAnsi="Mazda Type"/>
          <w:sz w:val="20"/>
        </w:rPr>
        <w:t xml:space="preserve"> beschikt, wordt gelanceerd met Google Assistant</w:t>
      </w:r>
      <w:r w:rsidRPr="002A7711">
        <w:rPr>
          <w:rFonts w:ascii="Mazda Type" w:hAnsi="Mazda Type"/>
          <w:sz w:val="20"/>
          <w:vertAlign w:val="superscript"/>
        </w:rPr>
        <w:t>2</w:t>
      </w:r>
      <w:r w:rsidRPr="002A7711">
        <w:rPr>
          <w:rFonts w:ascii="Mazda Type" w:hAnsi="Mazda Type"/>
          <w:sz w:val="20"/>
        </w:rPr>
        <w:t xml:space="preserve"> en later bijgewerkt naar Google Gemini</w:t>
      </w:r>
      <w:r w:rsidRPr="002A7711">
        <w:rPr>
          <w:rFonts w:ascii="Mazda Type" w:hAnsi="Mazda Type"/>
          <w:sz w:val="20"/>
          <w:vertAlign w:val="superscript"/>
        </w:rPr>
        <w:t>3</w:t>
      </w:r>
      <w:r w:rsidRPr="002A7711">
        <w:rPr>
          <w:rFonts w:ascii="Mazda Type" w:hAnsi="Mazda Type"/>
          <w:sz w:val="20"/>
        </w:rPr>
        <w:t>, de AI-assistent van Google. Deze verzekert een natuurlijke en conversationele controle voor alle belangrijke handelingen in de auto, van het instellen van de klimaatregeling tot het opzoeken van een bestemming.</w:t>
      </w:r>
      <w:r>
        <w:rPr>
          <w:rFonts w:ascii="Mazda Type" w:hAnsi="Mazda Type"/>
          <w:sz w:val="20"/>
        </w:rPr>
        <w:t xml:space="preserve"> Apple </w:t>
      </w:r>
      <w:proofErr w:type="spellStart"/>
      <w:r>
        <w:rPr>
          <w:rFonts w:ascii="Mazda Type" w:hAnsi="Mazda Type"/>
          <w:sz w:val="20"/>
        </w:rPr>
        <w:t>CarPlay</w:t>
      </w:r>
      <w:proofErr w:type="spellEnd"/>
      <w:r>
        <w:rPr>
          <w:rFonts w:ascii="Mazda Type" w:hAnsi="Mazda Type"/>
          <w:sz w:val="20"/>
        </w:rPr>
        <w:t>, Android Auto</w:t>
      </w:r>
      <w:r w:rsidRPr="002A7711">
        <w:rPr>
          <w:rFonts w:ascii="Mazda Type" w:hAnsi="Mazda Type"/>
          <w:sz w:val="20"/>
        </w:rPr>
        <w:t>™</w:t>
      </w:r>
      <w:r w:rsidRPr="002A7711">
        <w:rPr>
          <w:rFonts w:ascii="Mazda Type" w:hAnsi="Mazda Type"/>
          <w:sz w:val="20"/>
          <w:vertAlign w:val="superscript"/>
        </w:rPr>
        <w:t>4</w:t>
      </w:r>
      <w:r w:rsidRPr="002A7711">
        <w:rPr>
          <w:rFonts w:ascii="Mazda Type" w:hAnsi="Mazda Type"/>
          <w:sz w:val="20"/>
        </w:rPr>
        <w:t>,</w:t>
      </w:r>
      <w:r>
        <w:rPr>
          <w:rFonts w:ascii="Mazda Type" w:hAnsi="Mazda Type"/>
          <w:sz w:val="20"/>
        </w:rPr>
        <w:t xml:space="preserve"> de </w:t>
      </w:r>
      <w:proofErr w:type="spellStart"/>
      <w:r>
        <w:rPr>
          <w:rFonts w:ascii="Mazda Type" w:hAnsi="Mazda Type"/>
          <w:sz w:val="20"/>
        </w:rPr>
        <w:t>MyMazda</w:t>
      </w:r>
      <w:proofErr w:type="spellEnd"/>
      <w:r>
        <w:rPr>
          <w:rFonts w:ascii="Mazda Type" w:hAnsi="Mazda Type"/>
          <w:sz w:val="20"/>
        </w:rPr>
        <w:t>-app en het optionele premium audiosysteem met twaalf luidsprekers van Bose®</w:t>
      </w:r>
      <w:r>
        <w:rPr>
          <w:rFonts w:ascii="Mazda Type" w:hAnsi="Mazda Type"/>
          <w:sz w:val="20"/>
          <w:vertAlign w:val="superscript"/>
        </w:rPr>
        <w:t>5</w:t>
      </w:r>
      <w:r>
        <w:rPr>
          <w:rFonts w:ascii="Mazda Type" w:hAnsi="Mazda Type"/>
          <w:sz w:val="20"/>
        </w:rPr>
        <w:t xml:space="preserve"> tillen de digitale ervaring in de wagen naar een nog hoger niveau.</w:t>
      </w:r>
    </w:p>
    <w:p w14:paraId="759EC654" w14:textId="0D6C0587" w:rsidR="00114BF4" w:rsidRPr="00F27BF5" w:rsidRDefault="00AB0D14" w:rsidP="007D1FF3">
      <w:pPr>
        <w:spacing w:before="100" w:beforeAutospacing="1" w:after="100" w:afterAutospacing="1" w:line="240" w:lineRule="auto"/>
        <w:jc w:val="both"/>
        <w:rPr>
          <w:rFonts w:ascii="Mazda Type" w:eastAsia="Times New Roman" w:hAnsi="Mazda Type" w:cs="Times New Roman"/>
          <w:sz w:val="20"/>
          <w:szCs w:val="20"/>
        </w:rPr>
      </w:pPr>
      <w:r>
        <w:rPr>
          <w:rFonts w:ascii="Mazda Type" w:hAnsi="Mazda Type"/>
          <w:sz w:val="20"/>
        </w:rPr>
        <w:t xml:space="preserve">De integratie van Mazda EEA+ en de geavanceerde HMI </w:t>
      </w:r>
      <w:r w:rsidRPr="002A7711">
        <w:rPr>
          <w:rFonts w:ascii="Mazda Type" w:hAnsi="Mazda Type"/>
          <w:sz w:val="20"/>
        </w:rPr>
        <w:t>met Google</w:t>
      </w:r>
      <w:r>
        <w:rPr>
          <w:rFonts w:ascii="Mazda Type" w:hAnsi="Mazda Type"/>
          <w:sz w:val="20"/>
        </w:rPr>
        <w:t xml:space="preserve"> wordt bovendien aangevuld met de Japanse designprincipes van Mazda, met een rustgevend en ruim interieur, vervaardigd met geraffineerde materialen. </w:t>
      </w:r>
    </w:p>
    <w:p w14:paraId="7F4E3579" w14:textId="7DDC6D41" w:rsidR="00F27BF5" w:rsidRPr="00F27BF5" w:rsidRDefault="00006FBC" w:rsidP="007D1FF3">
      <w:pPr>
        <w:spacing w:before="100" w:beforeAutospacing="1" w:after="100" w:afterAutospacing="1" w:line="240" w:lineRule="auto"/>
        <w:jc w:val="both"/>
        <w:rPr>
          <w:rFonts w:ascii="Mazda Type" w:eastAsia="Times New Roman" w:hAnsi="Mazda Type" w:cs="Times New Roman"/>
          <w:sz w:val="20"/>
          <w:szCs w:val="20"/>
        </w:rPr>
      </w:pPr>
      <w:r>
        <w:rPr>
          <w:rFonts w:ascii="Mazda Type" w:hAnsi="Mazda Type"/>
          <w:sz w:val="20"/>
        </w:rPr>
        <w:lastRenderedPageBreak/>
        <w:t>Aan de buitenkant onderscheidt de all-new CX-5 zich door Mazda’s Kodo-design, met een meer zelfverzekerde uitstraling en geoptimaliseerde proporties. Onder de motorkap werkt de 141 pk</w:t>
      </w:r>
      <w:r>
        <w:rPr>
          <w:rFonts w:ascii="Mazda Type" w:hAnsi="Mazda Type"/>
          <w:sz w:val="20"/>
          <w:vertAlign w:val="superscript"/>
        </w:rPr>
        <w:t>6</w:t>
      </w:r>
      <w:r>
        <w:rPr>
          <w:rFonts w:ascii="Mazda Type" w:hAnsi="Mazda Type"/>
          <w:sz w:val="20"/>
        </w:rPr>
        <w:t xml:space="preserve"> sterke 2.5 e-SKYACTIV G-benzinemotor samen met Mazda’s M Hybrid-technologie.</w:t>
      </w:r>
    </w:p>
    <w:p w14:paraId="76666B8C" w14:textId="367C1C46" w:rsidR="00F27BF5" w:rsidRDefault="00F27BF5" w:rsidP="007D1FF3">
      <w:pPr>
        <w:spacing w:before="100" w:beforeAutospacing="1" w:after="100" w:afterAutospacing="1" w:line="240" w:lineRule="auto"/>
        <w:jc w:val="both"/>
        <w:rPr>
          <w:rFonts w:ascii="Mazda Type" w:eastAsia="Times New Roman" w:hAnsi="Mazda Type" w:cs="Times New Roman"/>
          <w:sz w:val="20"/>
          <w:szCs w:val="20"/>
        </w:rPr>
      </w:pPr>
      <w:r>
        <w:rPr>
          <w:rFonts w:ascii="Mazda Type" w:hAnsi="Mazda Type"/>
          <w:sz w:val="20"/>
        </w:rPr>
        <w:t xml:space="preserve">De all-new Mazda CX-5 </w:t>
      </w:r>
      <w:r w:rsidR="002A7711">
        <w:rPr>
          <w:rFonts w:ascii="Mazda Type" w:hAnsi="Mazda Type"/>
          <w:sz w:val="20"/>
        </w:rPr>
        <w:t>zal op het Autosalon van Brussel in januari te zien en de catalogusprijs start vanaf</w:t>
      </w:r>
      <w:r>
        <w:rPr>
          <w:rFonts w:ascii="Mazda Type" w:hAnsi="Mazda Type"/>
          <w:sz w:val="20"/>
        </w:rPr>
        <w:t xml:space="preserve"> € 32.</w:t>
      </w:r>
      <w:r w:rsidR="002A7711">
        <w:rPr>
          <w:rFonts w:ascii="Mazda Type" w:hAnsi="Mazda Type"/>
          <w:sz w:val="20"/>
        </w:rPr>
        <w:t>69</w:t>
      </w:r>
      <w:r>
        <w:rPr>
          <w:rFonts w:ascii="Mazda Type" w:hAnsi="Mazda Type"/>
          <w:sz w:val="20"/>
        </w:rPr>
        <w:t>0</w:t>
      </w:r>
      <w:r>
        <w:rPr>
          <w:rFonts w:ascii="Mazda Type" w:hAnsi="Mazda Type"/>
          <w:sz w:val="20"/>
          <w:vertAlign w:val="superscript"/>
        </w:rPr>
        <w:t xml:space="preserve"> </w:t>
      </w:r>
      <w:r w:rsidR="002A7711">
        <w:rPr>
          <w:rFonts w:ascii="Mazda Type" w:hAnsi="Mazda Type"/>
          <w:sz w:val="20"/>
          <w:vertAlign w:val="superscript"/>
        </w:rPr>
        <w:t>7</w:t>
      </w:r>
      <w:r>
        <w:rPr>
          <w:rFonts w:ascii="Mazda Type" w:hAnsi="Mazda Type"/>
          <w:sz w:val="20"/>
        </w:rPr>
        <w:t>.</w:t>
      </w:r>
    </w:p>
    <w:p w14:paraId="4B2D055A" w14:textId="77777777" w:rsidR="00970190" w:rsidRDefault="00970190" w:rsidP="00876C82">
      <w:pPr>
        <w:spacing w:before="100" w:beforeAutospacing="1" w:after="100" w:afterAutospacing="1" w:line="240" w:lineRule="auto"/>
        <w:jc w:val="center"/>
        <w:rPr>
          <w:rFonts w:ascii="Mazda Type" w:eastAsia="Times New Roman" w:hAnsi="Mazda Type" w:cs="Times New Roman"/>
          <w:sz w:val="20"/>
          <w:szCs w:val="20"/>
          <w:lang w:eastAsia="en-GB"/>
        </w:rPr>
      </w:pPr>
    </w:p>
    <w:p w14:paraId="439D7AA5" w14:textId="0725AB65" w:rsidR="00876C82" w:rsidRPr="00F27BF5" w:rsidRDefault="00876C82" w:rsidP="00876C82">
      <w:pPr>
        <w:spacing w:before="100" w:beforeAutospacing="1" w:after="100" w:afterAutospacing="1" w:line="240" w:lineRule="auto"/>
        <w:jc w:val="center"/>
        <w:rPr>
          <w:rFonts w:ascii="Mazda Type" w:eastAsia="Times New Roman" w:hAnsi="Mazda Type" w:cs="Times New Roman"/>
          <w:sz w:val="20"/>
          <w:szCs w:val="20"/>
        </w:rPr>
      </w:pPr>
      <w:r>
        <w:rPr>
          <w:rFonts w:ascii="Mazda Type" w:hAnsi="Mazda Type"/>
          <w:sz w:val="20"/>
        </w:rPr>
        <w:t>EINDE</w:t>
      </w:r>
    </w:p>
    <w:p w14:paraId="5238DF28" w14:textId="77777777" w:rsidR="00F27BF5" w:rsidRPr="00F27BF5" w:rsidRDefault="00EA1280" w:rsidP="00F27BF5">
      <w:pPr>
        <w:spacing w:after="0" w:line="240" w:lineRule="auto"/>
        <w:rPr>
          <w:rFonts w:ascii="Mazda Type" w:eastAsia="Times New Roman" w:hAnsi="Mazda Type" w:cs="Times New Roman"/>
          <w:sz w:val="20"/>
          <w:szCs w:val="20"/>
        </w:rPr>
      </w:pPr>
      <w:r>
        <w:rPr>
          <w:rFonts w:ascii="Mazda Type" w:hAnsi="Mazda Type"/>
          <w:sz w:val="20"/>
        </w:rPr>
        <w:pict w14:anchorId="7A6BD6D5">
          <v:rect id="_x0000_i1025" style="width:0;height:1.5pt" o:hralign="center" o:hrstd="t" o:hr="t" fillcolor="#a0a0a0" stroked="f"/>
        </w:pict>
      </w:r>
    </w:p>
    <w:p w14:paraId="20BC0646" w14:textId="59C5CE31" w:rsidR="00126C40" w:rsidRPr="002A7711" w:rsidRDefault="00A34175" w:rsidP="00395CFD">
      <w:pPr>
        <w:spacing w:before="100" w:beforeAutospacing="1" w:after="100" w:afterAutospacing="1" w:line="240" w:lineRule="auto"/>
        <w:rPr>
          <w:rFonts w:ascii="Mazda Type" w:eastAsia="Times New Roman" w:hAnsi="Mazda Type" w:cs="Times New Roman"/>
          <w:i/>
          <w:iCs/>
          <w:sz w:val="20"/>
          <w:szCs w:val="20"/>
        </w:rPr>
      </w:pPr>
      <w:r w:rsidRPr="002A7711">
        <w:rPr>
          <w:rFonts w:ascii="Mazda Type" w:hAnsi="Mazda Type"/>
          <w:i/>
          <w:sz w:val="20"/>
          <w:vertAlign w:val="superscript"/>
        </w:rPr>
        <w:t>1</w:t>
      </w:r>
      <w:r w:rsidRPr="002A7711">
        <w:rPr>
          <w:rFonts w:ascii="Mazda Type" w:hAnsi="Mazda Type"/>
          <w:i/>
          <w:sz w:val="20"/>
        </w:rPr>
        <w:t xml:space="preserve"> Head-updisplay beschikbaar vanaf het niveau Centre-Line.</w:t>
      </w:r>
    </w:p>
    <w:p w14:paraId="7729FB46" w14:textId="3BC67DD0" w:rsidR="00395CFD" w:rsidRPr="002A7711" w:rsidRDefault="00A34175" w:rsidP="00395CFD">
      <w:pPr>
        <w:spacing w:before="100" w:beforeAutospacing="1" w:after="100" w:afterAutospacing="1" w:line="240" w:lineRule="auto"/>
        <w:rPr>
          <w:rFonts w:ascii="Mazda Type" w:eastAsia="Times New Roman" w:hAnsi="Mazda Type" w:cs="Times New Roman"/>
          <w:i/>
          <w:iCs/>
          <w:sz w:val="20"/>
          <w:szCs w:val="20"/>
        </w:rPr>
      </w:pPr>
      <w:r w:rsidRPr="002A7711">
        <w:rPr>
          <w:rFonts w:ascii="Mazda Type" w:hAnsi="Mazda Type"/>
          <w:i/>
          <w:sz w:val="20"/>
          <w:vertAlign w:val="superscript"/>
        </w:rPr>
        <w:t>2</w:t>
      </w:r>
      <w:r w:rsidRPr="002A7711">
        <w:rPr>
          <w:rFonts w:ascii="Mazda Type" w:hAnsi="Mazda Type"/>
          <w:i/>
          <w:sz w:val="20"/>
        </w:rPr>
        <w:t xml:space="preserve"> Google-integratie: Google Maps, Google Assistant en Google Play zijn beschikbaar gedurende een gratis proefperiode, waarna abonnementskosten in rekening zullen worden gebracht. Om de apps te gebruiken hebt u een smartphone met een compatibel iOS- of Android-besturingssysteem en een simkaart met datapakket van een mobiele-serviceprovider nodig. De beschikbare apps variëren van land tot land. Details over de abonnementskosten volgen later. Zowel tijdens de gratis proefperiode als daarna zijn alle diensten ook toegankelijk via een smartphone met een compatibel iOS- of Android-besturingssysteem en een simkaart met datapakket van een mobiele-serviceprovider. Er kunnen extra kosten in rekening worden gebracht.</w:t>
      </w:r>
    </w:p>
    <w:p w14:paraId="2A1C93E0" w14:textId="47CE64FD" w:rsidR="00F27BF5" w:rsidRPr="002A7711" w:rsidRDefault="00B04A01" w:rsidP="00A2337D">
      <w:pPr>
        <w:spacing w:before="100" w:beforeAutospacing="1" w:after="100" w:afterAutospacing="1" w:line="240" w:lineRule="auto"/>
        <w:rPr>
          <w:rFonts w:ascii="Mazda Type" w:eastAsia="Times New Roman" w:hAnsi="Mazda Type" w:cs="Times New Roman"/>
          <w:i/>
          <w:iCs/>
          <w:sz w:val="20"/>
          <w:szCs w:val="20"/>
        </w:rPr>
      </w:pPr>
      <w:r w:rsidRPr="002A7711">
        <w:rPr>
          <w:rFonts w:ascii="Mazda Type" w:hAnsi="Mazda Type"/>
          <w:i/>
          <w:sz w:val="20"/>
        </w:rPr>
        <w:t>Google, Android, Android Auto en Gemini zijn handelsmerken van Google LLC.</w:t>
      </w:r>
      <w:r w:rsidR="00A2337D" w:rsidRPr="002A7711">
        <w:rPr>
          <w:rFonts w:ascii="Mazda Type" w:hAnsi="Mazda Type"/>
          <w:i/>
          <w:sz w:val="20"/>
        </w:rPr>
        <w:br/>
      </w:r>
      <w:r w:rsidRPr="002A7711">
        <w:rPr>
          <w:rFonts w:ascii="Mazda Type" w:hAnsi="Mazda Type"/>
          <w:i/>
          <w:sz w:val="20"/>
        </w:rPr>
        <w:t>De beschikbaarheid kan variëren naargelang het apparaat, het land en de taal.</w:t>
      </w:r>
    </w:p>
    <w:p w14:paraId="34AD8887" w14:textId="080A13F7" w:rsidR="004351C7" w:rsidRPr="002A7711" w:rsidRDefault="00A34175" w:rsidP="00F27BF5">
      <w:pPr>
        <w:spacing w:before="100" w:beforeAutospacing="1" w:after="100" w:afterAutospacing="1" w:line="240" w:lineRule="auto"/>
        <w:rPr>
          <w:rFonts w:ascii="Mazda Type" w:eastAsia="Times New Roman" w:hAnsi="Mazda Type" w:cs="Times New Roman"/>
          <w:i/>
          <w:iCs/>
          <w:sz w:val="20"/>
          <w:szCs w:val="20"/>
        </w:rPr>
      </w:pPr>
      <w:r w:rsidRPr="002A7711">
        <w:rPr>
          <w:rFonts w:ascii="Mazda Type" w:hAnsi="Mazda Type"/>
          <w:i/>
          <w:sz w:val="20"/>
          <w:vertAlign w:val="superscript"/>
        </w:rPr>
        <w:t>3</w:t>
      </w:r>
      <w:r w:rsidRPr="002A7711">
        <w:rPr>
          <w:rFonts w:ascii="Mazda Type" w:hAnsi="Mazda Type"/>
          <w:i/>
          <w:sz w:val="20"/>
        </w:rPr>
        <w:t xml:space="preserve"> Google Gemini wordt beschikbaar bij levering van het voertuig of via een software-update</w:t>
      </w:r>
      <w:r w:rsidR="00A2337D" w:rsidRPr="002A7711">
        <w:rPr>
          <w:rFonts w:ascii="Mazda Type" w:hAnsi="Mazda Type"/>
          <w:i/>
          <w:sz w:val="20"/>
        </w:rPr>
        <w:t>.</w:t>
      </w:r>
      <w:r w:rsidR="00A2337D" w:rsidRPr="002A7711">
        <w:rPr>
          <w:rFonts w:ascii="Mazda Type" w:hAnsi="Mazda Type"/>
          <w:i/>
          <w:sz w:val="20"/>
        </w:rPr>
        <w:br/>
      </w:r>
      <w:r w:rsidRPr="002A7711">
        <w:rPr>
          <w:rFonts w:ascii="Mazda Type" w:hAnsi="Mazda Type"/>
          <w:i/>
          <w:sz w:val="20"/>
        </w:rPr>
        <w:t>Controleer de antwoorden. Set-up vereist. Compatibiliteit en beschikbaar variëren. Beschikbaar voor gebruikers ouder dan 18.</w:t>
      </w:r>
    </w:p>
    <w:p w14:paraId="77B430A8" w14:textId="6DBF42F0" w:rsidR="00C94E1C" w:rsidRPr="00A2337D" w:rsidRDefault="00A34175" w:rsidP="00F27BF5">
      <w:pPr>
        <w:spacing w:before="100" w:beforeAutospacing="1" w:after="100" w:afterAutospacing="1" w:line="240" w:lineRule="auto"/>
        <w:rPr>
          <w:rFonts w:ascii="Mazda Type" w:eastAsia="Times New Roman" w:hAnsi="Mazda Type" w:cs="Times New Roman"/>
          <w:i/>
          <w:iCs/>
          <w:sz w:val="20"/>
          <w:szCs w:val="20"/>
        </w:rPr>
      </w:pPr>
      <w:r w:rsidRPr="002A7711">
        <w:rPr>
          <w:rFonts w:ascii="Mazda Type" w:hAnsi="Mazda Type"/>
          <w:i/>
          <w:sz w:val="20"/>
          <w:vertAlign w:val="superscript"/>
        </w:rPr>
        <w:t>4</w:t>
      </w:r>
      <w:r w:rsidRPr="002A7711">
        <w:rPr>
          <w:rFonts w:ascii="Mazda Type" w:hAnsi="Mazda Type"/>
          <w:i/>
          <w:sz w:val="20"/>
        </w:rPr>
        <w:t xml:space="preserve"> Compatibele Android-smartphone en compatibel actief data-abonnement vereist.</w:t>
      </w:r>
    </w:p>
    <w:p w14:paraId="2561B5BE" w14:textId="4C581ACD" w:rsidR="00F27BF5" w:rsidRPr="00F27BF5" w:rsidRDefault="00A34175" w:rsidP="00F27BF5">
      <w:pPr>
        <w:spacing w:before="100" w:beforeAutospacing="1" w:after="100" w:afterAutospacing="1" w:line="240" w:lineRule="auto"/>
        <w:rPr>
          <w:rFonts w:ascii="Mazda Type" w:eastAsia="Times New Roman" w:hAnsi="Mazda Type" w:cs="Times New Roman"/>
          <w:i/>
          <w:iCs/>
          <w:sz w:val="20"/>
          <w:szCs w:val="20"/>
        </w:rPr>
      </w:pPr>
      <w:r>
        <w:rPr>
          <w:rFonts w:ascii="Mazda Type" w:hAnsi="Mazda Type"/>
          <w:i/>
          <w:sz w:val="20"/>
          <w:vertAlign w:val="superscript"/>
        </w:rPr>
        <w:t>5</w:t>
      </w:r>
      <w:r>
        <w:rPr>
          <w:rFonts w:ascii="Mazda Type" w:hAnsi="Mazda Type"/>
          <w:i/>
          <w:sz w:val="20"/>
        </w:rPr>
        <w:t xml:space="preserve"> Bose is een gedeponeerd handelsmerk van Bose Corporation.</w:t>
      </w:r>
    </w:p>
    <w:p w14:paraId="2159069C" w14:textId="358E4042" w:rsidR="00F27BF5" w:rsidRPr="00F27BF5" w:rsidRDefault="00A34175" w:rsidP="00F27BF5">
      <w:pPr>
        <w:spacing w:before="100" w:beforeAutospacing="1" w:after="100" w:afterAutospacing="1" w:line="240" w:lineRule="auto"/>
        <w:rPr>
          <w:rFonts w:ascii="Mazda Type" w:eastAsia="Times New Roman" w:hAnsi="Mazda Type" w:cs="Times New Roman"/>
          <w:i/>
          <w:iCs/>
          <w:sz w:val="20"/>
          <w:szCs w:val="20"/>
        </w:rPr>
      </w:pPr>
      <w:r>
        <w:rPr>
          <w:rFonts w:ascii="Mazda Type" w:hAnsi="Mazda Type"/>
          <w:i/>
          <w:sz w:val="20"/>
          <w:vertAlign w:val="superscript"/>
        </w:rPr>
        <w:t xml:space="preserve">6 </w:t>
      </w:r>
      <w:r>
        <w:rPr>
          <w:rFonts w:ascii="Mazda Type" w:hAnsi="Mazda Type"/>
          <w:i/>
          <w:sz w:val="20"/>
        </w:rPr>
        <w:t>Prime-Line wordt enkel aangeboden met voorwielaandrijving (FWD).</w:t>
      </w:r>
      <w:r>
        <w:rPr>
          <w:rFonts w:ascii="Mazda Type" w:hAnsi="Mazda Type"/>
          <w:i/>
          <w:sz w:val="20"/>
        </w:rPr>
        <w:br/>
        <w:t>De all-new Mazda CX-5 2.5 e-Skyactiv G (FWD): brandstofverbruik: 7,0 l/100 km; CO</w:t>
      </w:r>
      <w:r>
        <w:rPr>
          <w:rFonts w:ascii="Mazda Type" w:hAnsi="Mazda Type"/>
          <w:i/>
          <w:sz w:val="20"/>
          <w:vertAlign w:val="subscript"/>
        </w:rPr>
        <w:t>2</w:t>
      </w:r>
      <w:r>
        <w:rPr>
          <w:rFonts w:ascii="Mazda Type" w:hAnsi="Mazda Type"/>
          <w:i/>
          <w:sz w:val="20"/>
        </w:rPr>
        <w:t>-uitstoot: 157-159 g/km (gemengde WLTP-cyclus.</w:t>
      </w:r>
      <w:r>
        <w:rPr>
          <w:rFonts w:ascii="Mazda Type" w:hAnsi="Mazda Type"/>
          <w:i/>
          <w:sz w:val="20"/>
        </w:rPr>
        <w:br/>
        <w:t>De all-new Mazda CX-5 2.5 e-Skyactiv G (AWD): brandstofverbruik: 7,4-7,5 l/100 km; CO</w:t>
      </w:r>
      <w:r>
        <w:rPr>
          <w:rFonts w:ascii="Mazda Type" w:hAnsi="Mazda Type"/>
          <w:i/>
          <w:sz w:val="20"/>
          <w:vertAlign w:val="subscript"/>
        </w:rPr>
        <w:t>2</w:t>
      </w:r>
      <w:r>
        <w:rPr>
          <w:rFonts w:ascii="Mazda Type" w:hAnsi="Mazda Type"/>
          <w:i/>
          <w:sz w:val="20"/>
        </w:rPr>
        <w:t>-uitstoot: 168-169</w:t>
      </w:r>
      <w:r w:rsidR="00A2337D">
        <w:rPr>
          <w:rFonts w:ascii="Mazda Type" w:hAnsi="Mazda Type"/>
          <w:i/>
          <w:sz w:val="20"/>
        </w:rPr>
        <w:t> </w:t>
      </w:r>
      <w:r>
        <w:rPr>
          <w:rFonts w:ascii="Mazda Type" w:hAnsi="Mazda Type"/>
          <w:i/>
          <w:sz w:val="20"/>
        </w:rPr>
        <w:t>g/km (gemengde WLTP-cyclus</w:t>
      </w:r>
      <w:r w:rsidR="002A7711">
        <w:rPr>
          <w:rFonts w:ascii="Mazda Type" w:hAnsi="Mazda Type"/>
          <w:i/>
          <w:sz w:val="20"/>
        </w:rPr>
        <w:t>)</w:t>
      </w:r>
      <w:r>
        <w:rPr>
          <w:rFonts w:ascii="Mazda Type" w:hAnsi="Mazda Type"/>
          <w:i/>
          <w:sz w:val="20"/>
        </w:rPr>
        <w:t>.</w:t>
      </w:r>
      <w:r w:rsidR="002A7711">
        <w:rPr>
          <w:rFonts w:ascii="Mazda Type" w:eastAsia="Times New Roman" w:hAnsi="Mazda Type" w:cs="Times New Roman"/>
          <w:i/>
          <w:iCs/>
          <w:sz w:val="20"/>
          <w:szCs w:val="20"/>
        </w:rPr>
        <w:br/>
      </w:r>
      <w:r w:rsidR="002A7711">
        <w:rPr>
          <w:rFonts w:ascii="Mazda Type" w:hAnsi="Mazda Type"/>
          <w:i/>
          <w:sz w:val="20"/>
          <w:vertAlign w:val="superscript"/>
        </w:rPr>
        <w:t>7</w:t>
      </w:r>
      <w:r w:rsidR="00C95731">
        <w:rPr>
          <w:rFonts w:ascii="Mazda Type" w:hAnsi="Mazda Type"/>
          <w:i/>
          <w:sz w:val="20"/>
          <w:vertAlign w:val="superscript"/>
        </w:rPr>
        <w:t xml:space="preserve"> </w:t>
      </w:r>
      <w:r w:rsidR="00C95731">
        <w:rPr>
          <w:rFonts w:ascii="Mazda Type" w:hAnsi="Mazda Type"/>
          <w:i/>
          <w:sz w:val="20"/>
        </w:rPr>
        <w:t xml:space="preserve">Deze prijs is exclusief lak. </w:t>
      </w:r>
    </w:p>
    <w:p w14:paraId="39EBE748" w14:textId="2B31167E" w:rsidR="71016B7A" w:rsidRPr="00F27BF5" w:rsidRDefault="71016B7A" w:rsidP="71016B7A">
      <w:pPr>
        <w:spacing w:before="240" w:after="240"/>
        <w:jc w:val="both"/>
        <w:rPr>
          <w:rFonts w:ascii="Mazda Type" w:eastAsia="Mazda Type" w:hAnsi="Mazda Type" w:cs="Mazda Type"/>
          <w:sz w:val="20"/>
          <w:szCs w:val="20"/>
        </w:rPr>
      </w:pPr>
    </w:p>
    <w:p w14:paraId="6E04EB83" w14:textId="3D56A78A" w:rsidR="0DBEB708" w:rsidRPr="00F27BF5" w:rsidRDefault="0DBEB708" w:rsidP="0DBEB708">
      <w:pPr>
        <w:spacing w:before="240" w:after="240"/>
        <w:jc w:val="both"/>
        <w:rPr>
          <w:rFonts w:ascii="Mazda Type" w:eastAsia="Mazda Type" w:hAnsi="Mazda Type" w:cs="Mazda Type"/>
          <w:sz w:val="20"/>
          <w:szCs w:val="20"/>
        </w:rPr>
      </w:pPr>
    </w:p>
    <w:p w14:paraId="0215F161" w14:textId="77777777" w:rsidR="002D5CB4" w:rsidRPr="00F27BF5" w:rsidRDefault="002D5CB4" w:rsidP="27A6E6EE">
      <w:pPr>
        <w:spacing w:before="240" w:after="240"/>
        <w:jc w:val="both"/>
        <w:rPr>
          <w:rFonts w:ascii="Mazda Type" w:eastAsia="Aptos" w:hAnsi="Mazda Type" w:cs="Aptos"/>
          <w:sz w:val="20"/>
          <w:szCs w:val="20"/>
        </w:rPr>
      </w:pPr>
    </w:p>
    <w:p w14:paraId="69396A5C" w14:textId="77777777" w:rsidR="000E3F7C" w:rsidRPr="00A2337D" w:rsidRDefault="000E3F7C">
      <w:pPr>
        <w:rPr>
          <w:rFonts w:ascii="Mazda Type" w:hAnsi="Mazda Type"/>
        </w:rPr>
      </w:pPr>
    </w:p>
    <w:sectPr w:rsidR="000E3F7C" w:rsidRPr="00A2337D">
      <w:headerReference w:type="even" r:id="rId11"/>
      <w:headerReference w:type="default" r:id="rId12"/>
      <w:head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EE0" w14:textId="77777777" w:rsidR="00B70E14" w:rsidRDefault="00B70E14" w:rsidP="00D23EA8">
      <w:pPr>
        <w:spacing w:after="0" w:line="240" w:lineRule="auto"/>
      </w:pPr>
      <w:r>
        <w:separator/>
      </w:r>
    </w:p>
  </w:endnote>
  <w:endnote w:type="continuationSeparator" w:id="0">
    <w:p w14:paraId="56E3CB07" w14:textId="77777777" w:rsidR="00B70E14" w:rsidRDefault="00B70E14" w:rsidP="00D2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zda Type">
    <w:altName w:val="Calibri"/>
    <w:panose1 w:val="01000000000000000000"/>
    <w:charset w:val="00"/>
    <w:family w:val="modern"/>
    <w:notTrueType/>
    <w:pitch w:val="variable"/>
    <w:sig w:usb0="A000006F"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5A37" w14:textId="77777777" w:rsidR="00B70E14" w:rsidRDefault="00B70E14" w:rsidP="00D23EA8">
      <w:pPr>
        <w:spacing w:after="0" w:line="240" w:lineRule="auto"/>
      </w:pPr>
      <w:r>
        <w:separator/>
      </w:r>
    </w:p>
  </w:footnote>
  <w:footnote w:type="continuationSeparator" w:id="0">
    <w:p w14:paraId="40B644AC" w14:textId="77777777" w:rsidR="00B70E14" w:rsidRDefault="00B70E14" w:rsidP="00D23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C382" w14:textId="4A94622F" w:rsidR="00D23EA8" w:rsidRDefault="00187EA5">
    <w:pPr>
      <w:pStyle w:val="Koptekst"/>
    </w:pPr>
    <w:r>
      <w:rPr>
        <w:noProof/>
      </w:rPr>
      <mc:AlternateContent>
        <mc:Choice Requires="wps">
          <w:drawing>
            <wp:anchor distT="0" distB="0" distL="0" distR="0" simplePos="0" relativeHeight="251659264" behindDoc="0" locked="0" layoutInCell="1" allowOverlap="1" wp14:anchorId="39877BEB" wp14:editId="4A1EB3CF">
              <wp:simplePos x="635" y="635"/>
              <wp:positionH relativeFrom="page">
                <wp:align>left</wp:align>
              </wp:positionH>
              <wp:positionV relativeFrom="page">
                <wp:align>top</wp:align>
              </wp:positionV>
              <wp:extent cx="1823085" cy="343535"/>
              <wp:effectExtent l="0" t="0" r="5715" b="18415"/>
              <wp:wrapNone/>
              <wp:docPr id="838662526"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43535"/>
                      </a:xfrm>
                      <a:prstGeom prst="rect">
                        <a:avLst/>
                      </a:prstGeom>
                      <a:noFill/>
                      <a:ln>
                        <a:noFill/>
                      </a:ln>
                    </wps:spPr>
                    <wps:txbx>
                      <w:txbxContent>
                        <w:p w14:paraId="117F68FA" w14:textId="5FEAFE0F" w:rsidR="00187EA5" w:rsidRPr="00187EA5" w:rsidRDefault="00187EA5" w:rsidP="00187EA5">
                          <w:pPr>
                            <w:spacing w:after="0"/>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877BEB"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7.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" filled="f" stroked="f">
              <v:textbox style="mso-fit-shape-to-text:t" inset="20pt,15pt,0,0">
                <w:txbxContent>
                  <w:p w14:paraId="117F68FA" w14:textId="5FEAFE0F" w:rsidR="00187EA5" w:rsidRPr="00187EA5" w:rsidRDefault="00187EA5" w:rsidP="00187EA5">
                    <w:pPr>
                      <w:spacing w:after="0"/>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FD8A" w14:textId="4446D5DE" w:rsidR="00D23EA8" w:rsidRDefault="00187EA5" w:rsidP="003B25E4">
    <w:pPr>
      <w:pStyle w:val="Koptekst"/>
      <w:jc w:val="right"/>
    </w:pPr>
    <w:r>
      <w:rPr>
        <w:noProof/>
      </w:rPr>
      <w:drawing>
        <wp:inline distT="0" distB="0" distL="0" distR="0" wp14:anchorId="227FDE44" wp14:editId="6C878D32">
          <wp:extent cx="1085850" cy="933450"/>
          <wp:effectExtent l="0" t="0" r="0" b="0"/>
          <wp:docPr id="565715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4DB0" w14:textId="18F6A20A" w:rsidR="00D23EA8" w:rsidRDefault="00187EA5">
    <w:pPr>
      <w:pStyle w:val="Koptekst"/>
    </w:pPr>
    <w:r>
      <w:rPr>
        <w:noProof/>
      </w:rPr>
      <mc:AlternateContent>
        <mc:Choice Requires="wps">
          <w:drawing>
            <wp:anchor distT="0" distB="0" distL="0" distR="0" simplePos="0" relativeHeight="251658240" behindDoc="0" locked="0" layoutInCell="1" allowOverlap="1" wp14:anchorId="48B31068" wp14:editId="0F0F3275">
              <wp:simplePos x="635" y="635"/>
              <wp:positionH relativeFrom="page">
                <wp:align>left</wp:align>
              </wp:positionH>
              <wp:positionV relativeFrom="page">
                <wp:align>top</wp:align>
              </wp:positionV>
              <wp:extent cx="1823085" cy="343535"/>
              <wp:effectExtent l="0" t="0" r="5715" b="18415"/>
              <wp:wrapNone/>
              <wp:docPr id="468143362"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43535"/>
                      </a:xfrm>
                      <a:prstGeom prst="rect">
                        <a:avLst/>
                      </a:prstGeom>
                      <a:noFill/>
                      <a:ln>
                        <a:noFill/>
                      </a:ln>
                    </wps:spPr>
                    <wps:txbx>
                      <w:txbxContent>
                        <w:p w14:paraId="64CEF328" w14:textId="72533459" w:rsidR="00187EA5" w:rsidRPr="00187EA5" w:rsidRDefault="00187EA5" w:rsidP="00187EA5">
                          <w:pPr>
                            <w:spacing w:after="0"/>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B31068"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7.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" filled="f" stroked="f">
              <v:textbox style="mso-fit-shape-to-text:t" inset="20pt,15pt,0,0">
                <w:txbxContent>
                  <w:p w14:paraId="64CEF328" w14:textId="72533459" w:rsidR="00187EA5" w:rsidRPr="00187EA5" w:rsidRDefault="00187EA5" w:rsidP="00187EA5">
                    <w:pPr>
                      <w:spacing w:after="0"/>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BBF"/>
    <w:multiLevelType w:val="hybridMultilevel"/>
    <w:tmpl w:val="583A1C3A"/>
    <w:lvl w:ilvl="0" w:tplc="618A6042">
      <w:start w:val="1"/>
      <w:numFmt w:val="bullet"/>
      <w:lvlText w:val=""/>
      <w:lvlJc w:val="left"/>
      <w:pPr>
        <w:ind w:left="1440" w:hanging="360"/>
      </w:pPr>
      <w:rPr>
        <w:rFonts w:ascii="Symbol" w:hAnsi="Symbol"/>
      </w:rPr>
    </w:lvl>
    <w:lvl w:ilvl="1" w:tplc="1F5EB90A">
      <w:start w:val="1"/>
      <w:numFmt w:val="bullet"/>
      <w:lvlText w:val=""/>
      <w:lvlJc w:val="left"/>
      <w:pPr>
        <w:ind w:left="1440" w:hanging="360"/>
      </w:pPr>
      <w:rPr>
        <w:rFonts w:ascii="Symbol" w:hAnsi="Symbol"/>
      </w:rPr>
    </w:lvl>
    <w:lvl w:ilvl="2" w:tplc="373A156E">
      <w:start w:val="1"/>
      <w:numFmt w:val="bullet"/>
      <w:lvlText w:val=""/>
      <w:lvlJc w:val="left"/>
      <w:pPr>
        <w:ind w:left="1440" w:hanging="360"/>
      </w:pPr>
      <w:rPr>
        <w:rFonts w:ascii="Symbol" w:hAnsi="Symbol"/>
      </w:rPr>
    </w:lvl>
    <w:lvl w:ilvl="3" w:tplc="789EE5F4">
      <w:start w:val="1"/>
      <w:numFmt w:val="bullet"/>
      <w:lvlText w:val=""/>
      <w:lvlJc w:val="left"/>
      <w:pPr>
        <w:ind w:left="1440" w:hanging="360"/>
      </w:pPr>
      <w:rPr>
        <w:rFonts w:ascii="Symbol" w:hAnsi="Symbol"/>
      </w:rPr>
    </w:lvl>
    <w:lvl w:ilvl="4" w:tplc="5FF80818">
      <w:start w:val="1"/>
      <w:numFmt w:val="bullet"/>
      <w:lvlText w:val=""/>
      <w:lvlJc w:val="left"/>
      <w:pPr>
        <w:ind w:left="1440" w:hanging="360"/>
      </w:pPr>
      <w:rPr>
        <w:rFonts w:ascii="Symbol" w:hAnsi="Symbol"/>
      </w:rPr>
    </w:lvl>
    <w:lvl w:ilvl="5" w:tplc="05CEF60E">
      <w:start w:val="1"/>
      <w:numFmt w:val="bullet"/>
      <w:lvlText w:val=""/>
      <w:lvlJc w:val="left"/>
      <w:pPr>
        <w:ind w:left="1440" w:hanging="360"/>
      </w:pPr>
      <w:rPr>
        <w:rFonts w:ascii="Symbol" w:hAnsi="Symbol"/>
      </w:rPr>
    </w:lvl>
    <w:lvl w:ilvl="6" w:tplc="11E270B6">
      <w:start w:val="1"/>
      <w:numFmt w:val="bullet"/>
      <w:lvlText w:val=""/>
      <w:lvlJc w:val="left"/>
      <w:pPr>
        <w:ind w:left="1440" w:hanging="360"/>
      </w:pPr>
      <w:rPr>
        <w:rFonts w:ascii="Symbol" w:hAnsi="Symbol"/>
      </w:rPr>
    </w:lvl>
    <w:lvl w:ilvl="7" w:tplc="71B217D8">
      <w:start w:val="1"/>
      <w:numFmt w:val="bullet"/>
      <w:lvlText w:val=""/>
      <w:lvlJc w:val="left"/>
      <w:pPr>
        <w:ind w:left="1440" w:hanging="360"/>
      </w:pPr>
      <w:rPr>
        <w:rFonts w:ascii="Symbol" w:hAnsi="Symbol"/>
      </w:rPr>
    </w:lvl>
    <w:lvl w:ilvl="8" w:tplc="07582876">
      <w:start w:val="1"/>
      <w:numFmt w:val="bullet"/>
      <w:lvlText w:val=""/>
      <w:lvlJc w:val="left"/>
      <w:pPr>
        <w:ind w:left="1440" w:hanging="360"/>
      </w:pPr>
      <w:rPr>
        <w:rFonts w:ascii="Symbol" w:hAnsi="Symbol"/>
      </w:rPr>
    </w:lvl>
  </w:abstractNum>
  <w:abstractNum w:abstractNumId="1" w15:restartNumberingAfterBreak="0">
    <w:nsid w:val="03BB58F1"/>
    <w:multiLevelType w:val="multilevel"/>
    <w:tmpl w:val="BFA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839"/>
    <w:multiLevelType w:val="multilevel"/>
    <w:tmpl w:val="6412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03B2F"/>
    <w:multiLevelType w:val="hybridMultilevel"/>
    <w:tmpl w:val="8D186CFC"/>
    <w:lvl w:ilvl="0" w:tplc="72965092">
      <w:start w:val="1"/>
      <w:numFmt w:val="bullet"/>
      <w:lvlText w:val=""/>
      <w:lvlJc w:val="left"/>
      <w:pPr>
        <w:ind w:left="720" w:hanging="360"/>
      </w:pPr>
      <w:rPr>
        <w:rFonts w:ascii="Symbol" w:hAnsi="Symbol"/>
      </w:rPr>
    </w:lvl>
    <w:lvl w:ilvl="1" w:tplc="7E38A3BE">
      <w:start w:val="1"/>
      <w:numFmt w:val="bullet"/>
      <w:lvlText w:val=""/>
      <w:lvlJc w:val="left"/>
      <w:pPr>
        <w:ind w:left="720" w:hanging="360"/>
      </w:pPr>
      <w:rPr>
        <w:rFonts w:ascii="Symbol" w:hAnsi="Symbol"/>
      </w:rPr>
    </w:lvl>
    <w:lvl w:ilvl="2" w:tplc="51EC1ADC">
      <w:start w:val="1"/>
      <w:numFmt w:val="bullet"/>
      <w:lvlText w:val=""/>
      <w:lvlJc w:val="left"/>
      <w:pPr>
        <w:ind w:left="720" w:hanging="360"/>
      </w:pPr>
      <w:rPr>
        <w:rFonts w:ascii="Symbol" w:hAnsi="Symbol"/>
      </w:rPr>
    </w:lvl>
    <w:lvl w:ilvl="3" w:tplc="D9182370">
      <w:start w:val="1"/>
      <w:numFmt w:val="bullet"/>
      <w:lvlText w:val=""/>
      <w:lvlJc w:val="left"/>
      <w:pPr>
        <w:ind w:left="720" w:hanging="360"/>
      </w:pPr>
      <w:rPr>
        <w:rFonts w:ascii="Symbol" w:hAnsi="Symbol"/>
      </w:rPr>
    </w:lvl>
    <w:lvl w:ilvl="4" w:tplc="09E2A30C">
      <w:start w:val="1"/>
      <w:numFmt w:val="bullet"/>
      <w:lvlText w:val=""/>
      <w:lvlJc w:val="left"/>
      <w:pPr>
        <w:ind w:left="720" w:hanging="360"/>
      </w:pPr>
      <w:rPr>
        <w:rFonts w:ascii="Symbol" w:hAnsi="Symbol"/>
      </w:rPr>
    </w:lvl>
    <w:lvl w:ilvl="5" w:tplc="79C04BAC">
      <w:start w:val="1"/>
      <w:numFmt w:val="bullet"/>
      <w:lvlText w:val=""/>
      <w:lvlJc w:val="left"/>
      <w:pPr>
        <w:ind w:left="720" w:hanging="360"/>
      </w:pPr>
      <w:rPr>
        <w:rFonts w:ascii="Symbol" w:hAnsi="Symbol"/>
      </w:rPr>
    </w:lvl>
    <w:lvl w:ilvl="6" w:tplc="69F2D880">
      <w:start w:val="1"/>
      <w:numFmt w:val="bullet"/>
      <w:lvlText w:val=""/>
      <w:lvlJc w:val="left"/>
      <w:pPr>
        <w:ind w:left="720" w:hanging="360"/>
      </w:pPr>
      <w:rPr>
        <w:rFonts w:ascii="Symbol" w:hAnsi="Symbol"/>
      </w:rPr>
    </w:lvl>
    <w:lvl w:ilvl="7" w:tplc="3D86CE9A">
      <w:start w:val="1"/>
      <w:numFmt w:val="bullet"/>
      <w:lvlText w:val=""/>
      <w:lvlJc w:val="left"/>
      <w:pPr>
        <w:ind w:left="720" w:hanging="360"/>
      </w:pPr>
      <w:rPr>
        <w:rFonts w:ascii="Symbol" w:hAnsi="Symbol"/>
      </w:rPr>
    </w:lvl>
    <w:lvl w:ilvl="8" w:tplc="9C7CE016">
      <w:start w:val="1"/>
      <w:numFmt w:val="bullet"/>
      <w:lvlText w:val=""/>
      <w:lvlJc w:val="left"/>
      <w:pPr>
        <w:ind w:left="720" w:hanging="360"/>
      </w:pPr>
      <w:rPr>
        <w:rFonts w:ascii="Symbol" w:hAnsi="Symbol"/>
      </w:rPr>
    </w:lvl>
  </w:abstractNum>
  <w:abstractNum w:abstractNumId="4" w15:restartNumberingAfterBreak="0">
    <w:nsid w:val="31640D10"/>
    <w:multiLevelType w:val="multilevel"/>
    <w:tmpl w:val="A0BE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F4BD3"/>
    <w:multiLevelType w:val="hybridMultilevel"/>
    <w:tmpl w:val="4594CC6E"/>
    <w:lvl w:ilvl="0" w:tplc="25DEF9B6">
      <w:start w:val="1"/>
      <w:numFmt w:val="bullet"/>
      <w:lvlText w:val=""/>
      <w:lvlJc w:val="left"/>
      <w:pPr>
        <w:ind w:left="1440" w:hanging="360"/>
      </w:pPr>
      <w:rPr>
        <w:rFonts w:ascii="Symbol" w:hAnsi="Symbol"/>
      </w:rPr>
    </w:lvl>
    <w:lvl w:ilvl="1" w:tplc="87C2A9B4">
      <w:start w:val="1"/>
      <w:numFmt w:val="bullet"/>
      <w:lvlText w:val=""/>
      <w:lvlJc w:val="left"/>
      <w:pPr>
        <w:ind w:left="1440" w:hanging="360"/>
      </w:pPr>
      <w:rPr>
        <w:rFonts w:ascii="Symbol" w:hAnsi="Symbol"/>
      </w:rPr>
    </w:lvl>
    <w:lvl w:ilvl="2" w:tplc="FBCA3D86">
      <w:start w:val="1"/>
      <w:numFmt w:val="bullet"/>
      <w:lvlText w:val=""/>
      <w:lvlJc w:val="left"/>
      <w:pPr>
        <w:ind w:left="1440" w:hanging="360"/>
      </w:pPr>
      <w:rPr>
        <w:rFonts w:ascii="Symbol" w:hAnsi="Symbol"/>
      </w:rPr>
    </w:lvl>
    <w:lvl w:ilvl="3" w:tplc="B2B08BFE">
      <w:start w:val="1"/>
      <w:numFmt w:val="bullet"/>
      <w:lvlText w:val=""/>
      <w:lvlJc w:val="left"/>
      <w:pPr>
        <w:ind w:left="1440" w:hanging="360"/>
      </w:pPr>
      <w:rPr>
        <w:rFonts w:ascii="Symbol" w:hAnsi="Symbol"/>
      </w:rPr>
    </w:lvl>
    <w:lvl w:ilvl="4" w:tplc="33D61216">
      <w:start w:val="1"/>
      <w:numFmt w:val="bullet"/>
      <w:lvlText w:val=""/>
      <w:lvlJc w:val="left"/>
      <w:pPr>
        <w:ind w:left="1440" w:hanging="360"/>
      </w:pPr>
      <w:rPr>
        <w:rFonts w:ascii="Symbol" w:hAnsi="Symbol"/>
      </w:rPr>
    </w:lvl>
    <w:lvl w:ilvl="5" w:tplc="1F763448">
      <w:start w:val="1"/>
      <w:numFmt w:val="bullet"/>
      <w:lvlText w:val=""/>
      <w:lvlJc w:val="left"/>
      <w:pPr>
        <w:ind w:left="1440" w:hanging="360"/>
      </w:pPr>
      <w:rPr>
        <w:rFonts w:ascii="Symbol" w:hAnsi="Symbol"/>
      </w:rPr>
    </w:lvl>
    <w:lvl w:ilvl="6" w:tplc="FE9AEE24">
      <w:start w:val="1"/>
      <w:numFmt w:val="bullet"/>
      <w:lvlText w:val=""/>
      <w:lvlJc w:val="left"/>
      <w:pPr>
        <w:ind w:left="1440" w:hanging="360"/>
      </w:pPr>
      <w:rPr>
        <w:rFonts w:ascii="Symbol" w:hAnsi="Symbol"/>
      </w:rPr>
    </w:lvl>
    <w:lvl w:ilvl="7" w:tplc="5948B386">
      <w:start w:val="1"/>
      <w:numFmt w:val="bullet"/>
      <w:lvlText w:val=""/>
      <w:lvlJc w:val="left"/>
      <w:pPr>
        <w:ind w:left="1440" w:hanging="360"/>
      </w:pPr>
      <w:rPr>
        <w:rFonts w:ascii="Symbol" w:hAnsi="Symbol"/>
      </w:rPr>
    </w:lvl>
    <w:lvl w:ilvl="8" w:tplc="B41C1C2A">
      <w:start w:val="1"/>
      <w:numFmt w:val="bullet"/>
      <w:lvlText w:val=""/>
      <w:lvlJc w:val="left"/>
      <w:pPr>
        <w:ind w:left="1440" w:hanging="360"/>
      </w:pPr>
      <w:rPr>
        <w:rFonts w:ascii="Symbol" w:hAnsi="Symbol"/>
      </w:rPr>
    </w:lvl>
  </w:abstractNum>
  <w:abstractNum w:abstractNumId="6" w15:restartNumberingAfterBreak="0">
    <w:nsid w:val="518D6180"/>
    <w:multiLevelType w:val="hybridMultilevel"/>
    <w:tmpl w:val="6BD2F74A"/>
    <w:lvl w:ilvl="0" w:tplc="68E6D108">
      <w:start w:val="1"/>
      <w:numFmt w:val="bullet"/>
      <w:lvlText w:val=""/>
      <w:lvlJc w:val="left"/>
      <w:pPr>
        <w:ind w:left="1440" w:hanging="360"/>
      </w:pPr>
      <w:rPr>
        <w:rFonts w:ascii="Symbol" w:hAnsi="Symbol"/>
      </w:rPr>
    </w:lvl>
    <w:lvl w:ilvl="1" w:tplc="BC78E2B2">
      <w:start w:val="1"/>
      <w:numFmt w:val="bullet"/>
      <w:lvlText w:val=""/>
      <w:lvlJc w:val="left"/>
      <w:pPr>
        <w:ind w:left="1440" w:hanging="360"/>
      </w:pPr>
      <w:rPr>
        <w:rFonts w:ascii="Symbol" w:hAnsi="Symbol"/>
      </w:rPr>
    </w:lvl>
    <w:lvl w:ilvl="2" w:tplc="85DE0DD2">
      <w:start w:val="1"/>
      <w:numFmt w:val="bullet"/>
      <w:lvlText w:val=""/>
      <w:lvlJc w:val="left"/>
      <w:pPr>
        <w:ind w:left="1440" w:hanging="360"/>
      </w:pPr>
      <w:rPr>
        <w:rFonts w:ascii="Symbol" w:hAnsi="Symbol"/>
      </w:rPr>
    </w:lvl>
    <w:lvl w:ilvl="3" w:tplc="7B5CF530">
      <w:start w:val="1"/>
      <w:numFmt w:val="bullet"/>
      <w:lvlText w:val=""/>
      <w:lvlJc w:val="left"/>
      <w:pPr>
        <w:ind w:left="1440" w:hanging="360"/>
      </w:pPr>
      <w:rPr>
        <w:rFonts w:ascii="Symbol" w:hAnsi="Symbol"/>
      </w:rPr>
    </w:lvl>
    <w:lvl w:ilvl="4" w:tplc="DBECA09C">
      <w:start w:val="1"/>
      <w:numFmt w:val="bullet"/>
      <w:lvlText w:val=""/>
      <w:lvlJc w:val="left"/>
      <w:pPr>
        <w:ind w:left="1440" w:hanging="360"/>
      </w:pPr>
      <w:rPr>
        <w:rFonts w:ascii="Symbol" w:hAnsi="Symbol"/>
      </w:rPr>
    </w:lvl>
    <w:lvl w:ilvl="5" w:tplc="24C276B0">
      <w:start w:val="1"/>
      <w:numFmt w:val="bullet"/>
      <w:lvlText w:val=""/>
      <w:lvlJc w:val="left"/>
      <w:pPr>
        <w:ind w:left="1440" w:hanging="360"/>
      </w:pPr>
      <w:rPr>
        <w:rFonts w:ascii="Symbol" w:hAnsi="Symbol"/>
      </w:rPr>
    </w:lvl>
    <w:lvl w:ilvl="6" w:tplc="BDF2604E">
      <w:start w:val="1"/>
      <w:numFmt w:val="bullet"/>
      <w:lvlText w:val=""/>
      <w:lvlJc w:val="left"/>
      <w:pPr>
        <w:ind w:left="1440" w:hanging="360"/>
      </w:pPr>
      <w:rPr>
        <w:rFonts w:ascii="Symbol" w:hAnsi="Symbol"/>
      </w:rPr>
    </w:lvl>
    <w:lvl w:ilvl="7" w:tplc="F20AF21A">
      <w:start w:val="1"/>
      <w:numFmt w:val="bullet"/>
      <w:lvlText w:val=""/>
      <w:lvlJc w:val="left"/>
      <w:pPr>
        <w:ind w:left="1440" w:hanging="360"/>
      </w:pPr>
      <w:rPr>
        <w:rFonts w:ascii="Symbol" w:hAnsi="Symbol"/>
      </w:rPr>
    </w:lvl>
    <w:lvl w:ilvl="8" w:tplc="50BC8F6C">
      <w:start w:val="1"/>
      <w:numFmt w:val="bullet"/>
      <w:lvlText w:val=""/>
      <w:lvlJc w:val="left"/>
      <w:pPr>
        <w:ind w:left="1440" w:hanging="360"/>
      </w:pPr>
      <w:rPr>
        <w:rFonts w:ascii="Symbol" w:hAnsi="Symbol"/>
      </w:rPr>
    </w:lvl>
  </w:abstractNum>
  <w:num w:numId="1" w16cid:durableId="1421246430">
    <w:abstractNumId w:val="0"/>
  </w:num>
  <w:num w:numId="2" w16cid:durableId="1694259287">
    <w:abstractNumId w:val="6"/>
  </w:num>
  <w:num w:numId="3" w16cid:durableId="697581826">
    <w:abstractNumId w:val="3"/>
  </w:num>
  <w:num w:numId="4" w16cid:durableId="1419015766">
    <w:abstractNumId w:val="4"/>
  </w:num>
  <w:num w:numId="5" w16cid:durableId="1374308803">
    <w:abstractNumId w:val="1"/>
  </w:num>
  <w:num w:numId="6" w16cid:durableId="2076510165">
    <w:abstractNumId w:val="2"/>
  </w:num>
  <w:num w:numId="7" w16cid:durableId="1816943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4F41AA"/>
    <w:rsid w:val="000009AF"/>
    <w:rsid w:val="00003F05"/>
    <w:rsid w:val="00006FBC"/>
    <w:rsid w:val="00010B89"/>
    <w:rsid w:val="00011EAE"/>
    <w:rsid w:val="00012227"/>
    <w:rsid w:val="0001222F"/>
    <w:rsid w:val="0001267E"/>
    <w:rsid w:val="00012D2F"/>
    <w:rsid w:val="0001379A"/>
    <w:rsid w:val="00015CF9"/>
    <w:rsid w:val="00016601"/>
    <w:rsid w:val="00020AE9"/>
    <w:rsid w:val="000219C4"/>
    <w:rsid w:val="00022C45"/>
    <w:rsid w:val="0002714A"/>
    <w:rsid w:val="00030712"/>
    <w:rsid w:val="0003381C"/>
    <w:rsid w:val="000450BC"/>
    <w:rsid w:val="00045E5D"/>
    <w:rsid w:val="000535FD"/>
    <w:rsid w:val="00053BF7"/>
    <w:rsid w:val="0005793A"/>
    <w:rsid w:val="00060B91"/>
    <w:rsid w:val="000618AA"/>
    <w:rsid w:val="00061E52"/>
    <w:rsid w:val="00062D96"/>
    <w:rsid w:val="00065298"/>
    <w:rsid w:val="0007000E"/>
    <w:rsid w:val="00070E17"/>
    <w:rsid w:val="000749B3"/>
    <w:rsid w:val="00077002"/>
    <w:rsid w:val="000774DD"/>
    <w:rsid w:val="000819F0"/>
    <w:rsid w:val="00081E1F"/>
    <w:rsid w:val="00082256"/>
    <w:rsid w:val="00085D5B"/>
    <w:rsid w:val="000862E7"/>
    <w:rsid w:val="000866F5"/>
    <w:rsid w:val="0009093F"/>
    <w:rsid w:val="00091112"/>
    <w:rsid w:val="0009143B"/>
    <w:rsid w:val="0009463B"/>
    <w:rsid w:val="0009484D"/>
    <w:rsid w:val="000976D1"/>
    <w:rsid w:val="000A2A35"/>
    <w:rsid w:val="000A2C61"/>
    <w:rsid w:val="000A2EB3"/>
    <w:rsid w:val="000A6763"/>
    <w:rsid w:val="000B6DDA"/>
    <w:rsid w:val="000C4341"/>
    <w:rsid w:val="000C5111"/>
    <w:rsid w:val="000C7294"/>
    <w:rsid w:val="000C7820"/>
    <w:rsid w:val="000C7A89"/>
    <w:rsid w:val="000D0ACC"/>
    <w:rsid w:val="000D1778"/>
    <w:rsid w:val="000E0675"/>
    <w:rsid w:val="000E0ADF"/>
    <w:rsid w:val="000E1ADD"/>
    <w:rsid w:val="000E1D89"/>
    <w:rsid w:val="000E3DC1"/>
    <w:rsid w:val="000E3F7C"/>
    <w:rsid w:val="000E5120"/>
    <w:rsid w:val="000E5565"/>
    <w:rsid w:val="000F0F8C"/>
    <w:rsid w:val="000F1E4E"/>
    <w:rsid w:val="000F448B"/>
    <w:rsid w:val="000F57FA"/>
    <w:rsid w:val="000F6760"/>
    <w:rsid w:val="000F7F9B"/>
    <w:rsid w:val="00101740"/>
    <w:rsid w:val="00105716"/>
    <w:rsid w:val="00105960"/>
    <w:rsid w:val="001079AE"/>
    <w:rsid w:val="00112980"/>
    <w:rsid w:val="00113E89"/>
    <w:rsid w:val="00114BF4"/>
    <w:rsid w:val="00115244"/>
    <w:rsid w:val="00117270"/>
    <w:rsid w:val="00120797"/>
    <w:rsid w:val="00121129"/>
    <w:rsid w:val="0012197D"/>
    <w:rsid w:val="00121F57"/>
    <w:rsid w:val="00123175"/>
    <w:rsid w:val="0012318E"/>
    <w:rsid w:val="00126C40"/>
    <w:rsid w:val="0013337F"/>
    <w:rsid w:val="00137EF2"/>
    <w:rsid w:val="00143959"/>
    <w:rsid w:val="00145DD2"/>
    <w:rsid w:val="00146BCB"/>
    <w:rsid w:val="001472D1"/>
    <w:rsid w:val="001478AA"/>
    <w:rsid w:val="001478FA"/>
    <w:rsid w:val="0015139A"/>
    <w:rsid w:val="00151D8A"/>
    <w:rsid w:val="0015701F"/>
    <w:rsid w:val="001608E7"/>
    <w:rsid w:val="00160B17"/>
    <w:rsid w:val="0016323C"/>
    <w:rsid w:val="00163BFD"/>
    <w:rsid w:val="001644CB"/>
    <w:rsid w:val="0016506D"/>
    <w:rsid w:val="001658C6"/>
    <w:rsid w:val="00170020"/>
    <w:rsid w:val="001718DF"/>
    <w:rsid w:val="00176D14"/>
    <w:rsid w:val="001778E3"/>
    <w:rsid w:val="00180C0B"/>
    <w:rsid w:val="00185250"/>
    <w:rsid w:val="0018650A"/>
    <w:rsid w:val="00187853"/>
    <w:rsid w:val="00187EA5"/>
    <w:rsid w:val="001A0F2E"/>
    <w:rsid w:val="001A1277"/>
    <w:rsid w:val="001A1441"/>
    <w:rsid w:val="001A392D"/>
    <w:rsid w:val="001B13A1"/>
    <w:rsid w:val="001B38B1"/>
    <w:rsid w:val="001B5BAD"/>
    <w:rsid w:val="001B63F7"/>
    <w:rsid w:val="001B772C"/>
    <w:rsid w:val="001C3E73"/>
    <w:rsid w:val="001C5A5D"/>
    <w:rsid w:val="001C785F"/>
    <w:rsid w:val="001C7D14"/>
    <w:rsid w:val="001D039B"/>
    <w:rsid w:val="001D0997"/>
    <w:rsid w:val="001D1FD0"/>
    <w:rsid w:val="001D22D0"/>
    <w:rsid w:val="001D5BD4"/>
    <w:rsid w:val="001E20A7"/>
    <w:rsid w:val="001E2305"/>
    <w:rsid w:val="001E292D"/>
    <w:rsid w:val="001E33C8"/>
    <w:rsid w:val="001F1919"/>
    <w:rsid w:val="001F26D2"/>
    <w:rsid w:val="001F2771"/>
    <w:rsid w:val="001F3AF6"/>
    <w:rsid w:val="001F783E"/>
    <w:rsid w:val="00202810"/>
    <w:rsid w:val="002038D8"/>
    <w:rsid w:val="00203CC3"/>
    <w:rsid w:val="00204955"/>
    <w:rsid w:val="002049F6"/>
    <w:rsid w:val="00204D8F"/>
    <w:rsid w:val="0021011B"/>
    <w:rsid w:val="002114AD"/>
    <w:rsid w:val="002118DF"/>
    <w:rsid w:val="00211BB0"/>
    <w:rsid w:val="00211DAF"/>
    <w:rsid w:val="00212678"/>
    <w:rsid w:val="00215FC3"/>
    <w:rsid w:val="00216E11"/>
    <w:rsid w:val="00217D7F"/>
    <w:rsid w:val="00222BBB"/>
    <w:rsid w:val="00223F31"/>
    <w:rsid w:val="00224A6B"/>
    <w:rsid w:val="00225D00"/>
    <w:rsid w:val="0022685D"/>
    <w:rsid w:val="002331B1"/>
    <w:rsid w:val="002331F7"/>
    <w:rsid w:val="00233ADA"/>
    <w:rsid w:val="00234C1D"/>
    <w:rsid w:val="00241820"/>
    <w:rsid w:val="00241CB9"/>
    <w:rsid w:val="00243F82"/>
    <w:rsid w:val="00246A7C"/>
    <w:rsid w:val="00246BDC"/>
    <w:rsid w:val="00252393"/>
    <w:rsid w:val="00252B57"/>
    <w:rsid w:val="00253374"/>
    <w:rsid w:val="00260B87"/>
    <w:rsid w:val="002612EB"/>
    <w:rsid w:val="002628D8"/>
    <w:rsid w:val="00262C37"/>
    <w:rsid w:val="002655F0"/>
    <w:rsid w:val="0027082F"/>
    <w:rsid w:val="00270F56"/>
    <w:rsid w:val="00272583"/>
    <w:rsid w:val="0027550C"/>
    <w:rsid w:val="0027674C"/>
    <w:rsid w:val="00276E24"/>
    <w:rsid w:val="002802A9"/>
    <w:rsid w:val="00281C50"/>
    <w:rsid w:val="00285706"/>
    <w:rsid w:val="00290FB3"/>
    <w:rsid w:val="00291CF5"/>
    <w:rsid w:val="002939FE"/>
    <w:rsid w:val="00295091"/>
    <w:rsid w:val="002958C6"/>
    <w:rsid w:val="00295A74"/>
    <w:rsid w:val="00296F69"/>
    <w:rsid w:val="00297016"/>
    <w:rsid w:val="002A00FF"/>
    <w:rsid w:val="002A37A4"/>
    <w:rsid w:val="002A491B"/>
    <w:rsid w:val="002A7711"/>
    <w:rsid w:val="002B299B"/>
    <w:rsid w:val="002B3E10"/>
    <w:rsid w:val="002B4EA4"/>
    <w:rsid w:val="002C220D"/>
    <w:rsid w:val="002C6CEA"/>
    <w:rsid w:val="002C72B1"/>
    <w:rsid w:val="002C760C"/>
    <w:rsid w:val="002C7B1D"/>
    <w:rsid w:val="002D0919"/>
    <w:rsid w:val="002D185F"/>
    <w:rsid w:val="002D3FC4"/>
    <w:rsid w:val="002D5CB4"/>
    <w:rsid w:val="002E0543"/>
    <w:rsid w:val="002E313D"/>
    <w:rsid w:val="002E619B"/>
    <w:rsid w:val="002E61C4"/>
    <w:rsid w:val="002F197B"/>
    <w:rsid w:val="002F1FA6"/>
    <w:rsid w:val="002F3346"/>
    <w:rsid w:val="002F33D9"/>
    <w:rsid w:val="002F35D3"/>
    <w:rsid w:val="002F43F7"/>
    <w:rsid w:val="002F6448"/>
    <w:rsid w:val="00303180"/>
    <w:rsid w:val="00304ABA"/>
    <w:rsid w:val="00324861"/>
    <w:rsid w:val="00335433"/>
    <w:rsid w:val="0033605C"/>
    <w:rsid w:val="003367C0"/>
    <w:rsid w:val="003405E5"/>
    <w:rsid w:val="00340747"/>
    <w:rsid w:val="0034322F"/>
    <w:rsid w:val="00344A10"/>
    <w:rsid w:val="0035033D"/>
    <w:rsid w:val="0035066A"/>
    <w:rsid w:val="00351141"/>
    <w:rsid w:val="00351F46"/>
    <w:rsid w:val="0035333E"/>
    <w:rsid w:val="00353CDD"/>
    <w:rsid w:val="003569D9"/>
    <w:rsid w:val="00360145"/>
    <w:rsid w:val="00360657"/>
    <w:rsid w:val="003609E3"/>
    <w:rsid w:val="00361EDE"/>
    <w:rsid w:val="0036274E"/>
    <w:rsid w:val="00364C3D"/>
    <w:rsid w:val="0036540F"/>
    <w:rsid w:val="0036550E"/>
    <w:rsid w:val="003678D3"/>
    <w:rsid w:val="00371EB0"/>
    <w:rsid w:val="00371FCC"/>
    <w:rsid w:val="003752A2"/>
    <w:rsid w:val="0037598F"/>
    <w:rsid w:val="00376ADC"/>
    <w:rsid w:val="003774E4"/>
    <w:rsid w:val="00381A4E"/>
    <w:rsid w:val="00382963"/>
    <w:rsid w:val="0038397E"/>
    <w:rsid w:val="00384B84"/>
    <w:rsid w:val="00385B29"/>
    <w:rsid w:val="00385D50"/>
    <w:rsid w:val="00390297"/>
    <w:rsid w:val="00391E03"/>
    <w:rsid w:val="00393536"/>
    <w:rsid w:val="00395CFD"/>
    <w:rsid w:val="00396BAC"/>
    <w:rsid w:val="003A1523"/>
    <w:rsid w:val="003A4FDC"/>
    <w:rsid w:val="003A78E9"/>
    <w:rsid w:val="003B16A2"/>
    <w:rsid w:val="003B25E4"/>
    <w:rsid w:val="003B3D42"/>
    <w:rsid w:val="003B4B1F"/>
    <w:rsid w:val="003B7B58"/>
    <w:rsid w:val="003C449F"/>
    <w:rsid w:val="003C4F62"/>
    <w:rsid w:val="003C73F1"/>
    <w:rsid w:val="003D68FD"/>
    <w:rsid w:val="003E6CD8"/>
    <w:rsid w:val="003F1705"/>
    <w:rsid w:val="003F3182"/>
    <w:rsid w:val="003F3CE5"/>
    <w:rsid w:val="00400A69"/>
    <w:rsid w:val="00406856"/>
    <w:rsid w:val="00411DA2"/>
    <w:rsid w:val="004137F4"/>
    <w:rsid w:val="00417D24"/>
    <w:rsid w:val="00420717"/>
    <w:rsid w:val="00421664"/>
    <w:rsid w:val="0042233B"/>
    <w:rsid w:val="00424C0C"/>
    <w:rsid w:val="00425805"/>
    <w:rsid w:val="004312B6"/>
    <w:rsid w:val="0043477E"/>
    <w:rsid w:val="004351C7"/>
    <w:rsid w:val="00450BBE"/>
    <w:rsid w:val="00450F52"/>
    <w:rsid w:val="00452BBB"/>
    <w:rsid w:val="00456421"/>
    <w:rsid w:val="00460691"/>
    <w:rsid w:val="0046138C"/>
    <w:rsid w:val="0046143B"/>
    <w:rsid w:val="00463175"/>
    <w:rsid w:val="00464210"/>
    <w:rsid w:val="0046444E"/>
    <w:rsid w:val="00464BBB"/>
    <w:rsid w:val="00465BB0"/>
    <w:rsid w:val="004666FB"/>
    <w:rsid w:val="00473778"/>
    <w:rsid w:val="00474745"/>
    <w:rsid w:val="00475D5B"/>
    <w:rsid w:val="00476DB6"/>
    <w:rsid w:val="00477138"/>
    <w:rsid w:val="00477913"/>
    <w:rsid w:val="0048180D"/>
    <w:rsid w:val="00483A43"/>
    <w:rsid w:val="004918B7"/>
    <w:rsid w:val="00491D20"/>
    <w:rsid w:val="00491FCC"/>
    <w:rsid w:val="00492E66"/>
    <w:rsid w:val="004950DC"/>
    <w:rsid w:val="004A0185"/>
    <w:rsid w:val="004A5E63"/>
    <w:rsid w:val="004A62D1"/>
    <w:rsid w:val="004A7E86"/>
    <w:rsid w:val="004B0AD5"/>
    <w:rsid w:val="004B0FD4"/>
    <w:rsid w:val="004B110D"/>
    <w:rsid w:val="004B4A61"/>
    <w:rsid w:val="004B4DB3"/>
    <w:rsid w:val="004C0100"/>
    <w:rsid w:val="004C1182"/>
    <w:rsid w:val="004C21CF"/>
    <w:rsid w:val="004C3506"/>
    <w:rsid w:val="004C3657"/>
    <w:rsid w:val="004C3CC9"/>
    <w:rsid w:val="004C4FC9"/>
    <w:rsid w:val="004C5F6C"/>
    <w:rsid w:val="004D0870"/>
    <w:rsid w:val="004D1F38"/>
    <w:rsid w:val="004D4050"/>
    <w:rsid w:val="004D462A"/>
    <w:rsid w:val="004D72C1"/>
    <w:rsid w:val="004E1612"/>
    <w:rsid w:val="004E19EA"/>
    <w:rsid w:val="004E565A"/>
    <w:rsid w:val="004E5696"/>
    <w:rsid w:val="004E598C"/>
    <w:rsid w:val="004E713E"/>
    <w:rsid w:val="004E78C7"/>
    <w:rsid w:val="004F0933"/>
    <w:rsid w:val="004F3075"/>
    <w:rsid w:val="004F31A3"/>
    <w:rsid w:val="004F4407"/>
    <w:rsid w:val="004F550B"/>
    <w:rsid w:val="004F727E"/>
    <w:rsid w:val="0050069C"/>
    <w:rsid w:val="00501E0A"/>
    <w:rsid w:val="0050509A"/>
    <w:rsid w:val="005050B2"/>
    <w:rsid w:val="00507995"/>
    <w:rsid w:val="00512012"/>
    <w:rsid w:val="00517E59"/>
    <w:rsid w:val="00520C14"/>
    <w:rsid w:val="00525302"/>
    <w:rsid w:val="005253E4"/>
    <w:rsid w:val="00526DFD"/>
    <w:rsid w:val="0053122A"/>
    <w:rsid w:val="005324BE"/>
    <w:rsid w:val="005351B0"/>
    <w:rsid w:val="00540AF0"/>
    <w:rsid w:val="00541A6E"/>
    <w:rsid w:val="0054773A"/>
    <w:rsid w:val="005517CB"/>
    <w:rsid w:val="00551B01"/>
    <w:rsid w:val="00552238"/>
    <w:rsid w:val="005533A4"/>
    <w:rsid w:val="00554DA2"/>
    <w:rsid w:val="0056021E"/>
    <w:rsid w:val="00562EF9"/>
    <w:rsid w:val="00563E3F"/>
    <w:rsid w:val="00565B31"/>
    <w:rsid w:val="00570290"/>
    <w:rsid w:val="00571C1C"/>
    <w:rsid w:val="0057322F"/>
    <w:rsid w:val="005742CE"/>
    <w:rsid w:val="00577738"/>
    <w:rsid w:val="005777C6"/>
    <w:rsid w:val="005779E5"/>
    <w:rsid w:val="00582955"/>
    <w:rsid w:val="00583C1B"/>
    <w:rsid w:val="0058578A"/>
    <w:rsid w:val="00590226"/>
    <w:rsid w:val="00590649"/>
    <w:rsid w:val="00590837"/>
    <w:rsid w:val="00594A31"/>
    <w:rsid w:val="00595C39"/>
    <w:rsid w:val="005A60D5"/>
    <w:rsid w:val="005A6989"/>
    <w:rsid w:val="005B0948"/>
    <w:rsid w:val="005B17EA"/>
    <w:rsid w:val="005B2F55"/>
    <w:rsid w:val="005B5326"/>
    <w:rsid w:val="005B5730"/>
    <w:rsid w:val="005B6050"/>
    <w:rsid w:val="005B6E0B"/>
    <w:rsid w:val="005C3385"/>
    <w:rsid w:val="005C5FB7"/>
    <w:rsid w:val="005C6108"/>
    <w:rsid w:val="005C6427"/>
    <w:rsid w:val="005C65B0"/>
    <w:rsid w:val="005D1DC9"/>
    <w:rsid w:val="005D3809"/>
    <w:rsid w:val="005D42A3"/>
    <w:rsid w:val="005D7AB1"/>
    <w:rsid w:val="005E1CAE"/>
    <w:rsid w:val="005E23B0"/>
    <w:rsid w:val="005E27C9"/>
    <w:rsid w:val="005E3616"/>
    <w:rsid w:val="005E475E"/>
    <w:rsid w:val="005E58EA"/>
    <w:rsid w:val="005E5C88"/>
    <w:rsid w:val="005E65B3"/>
    <w:rsid w:val="005E6FAD"/>
    <w:rsid w:val="005F1E87"/>
    <w:rsid w:val="005F2878"/>
    <w:rsid w:val="005F34ED"/>
    <w:rsid w:val="00604355"/>
    <w:rsid w:val="00606FAB"/>
    <w:rsid w:val="00610054"/>
    <w:rsid w:val="00613C28"/>
    <w:rsid w:val="0061438D"/>
    <w:rsid w:val="00623405"/>
    <w:rsid w:val="00624A1D"/>
    <w:rsid w:val="00625681"/>
    <w:rsid w:val="006258C0"/>
    <w:rsid w:val="00626928"/>
    <w:rsid w:val="006304FA"/>
    <w:rsid w:val="0063246B"/>
    <w:rsid w:val="00635448"/>
    <w:rsid w:val="0063567B"/>
    <w:rsid w:val="00635E63"/>
    <w:rsid w:val="00636D33"/>
    <w:rsid w:val="0064460A"/>
    <w:rsid w:val="00644CF4"/>
    <w:rsid w:val="00644CFB"/>
    <w:rsid w:val="006454A4"/>
    <w:rsid w:val="00646A95"/>
    <w:rsid w:val="006472D8"/>
    <w:rsid w:val="006474CB"/>
    <w:rsid w:val="006511F4"/>
    <w:rsid w:val="006530BB"/>
    <w:rsid w:val="00656EDA"/>
    <w:rsid w:val="00665377"/>
    <w:rsid w:val="00665C18"/>
    <w:rsid w:val="0067024E"/>
    <w:rsid w:val="0067484B"/>
    <w:rsid w:val="00674B90"/>
    <w:rsid w:val="006751E7"/>
    <w:rsid w:val="00675EAD"/>
    <w:rsid w:val="00677F70"/>
    <w:rsid w:val="0068178E"/>
    <w:rsid w:val="0068367B"/>
    <w:rsid w:val="00684F07"/>
    <w:rsid w:val="00685464"/>
    <w:rsid w:val="0068570A"/>
    <w:rsid w:val="00690C6A"/>
    <w:rsid w:val="00692117"/>
    <w:rsid w:val="006943B1"/>
    <w:rsid w:val="006944A8"/>
    <w:rsid w:val="00694E2D"/>
    <w:rsid w:val="006961F4"/>
    <w:rsid w:val="0069633C"/>
    <w:rsid w:val="00697E45"/>
    <w:rsid w:val="006A11D6"/>
    <w:rsid w:val="006A51B3"/>
    <w:rsid w:val="006A7BD6"/>
    <w:rsid w:val="006B0992"/>
    <w:rsid w:val="006C17B0"/>
    <w:rsid w:val="006C3EF3"/>
    <w:rsid w:val="006C4A01"/>
    <w:rsid w:val="006C6E1A"/>
    <w:rsid w:val="006C7E83"/>
    <w:rsid w:val="006D4DD4"/>
    <w:rsid w:val="006D4E27"/>
    <w:rsid w:val="006D5F8D"/>
    <w:rsid w:val="006E036B"/>
    <w:rsid w:val="006E2A81"/>
    <w:rsid w:val="006E2CEB"/>
    <w:rsid w:val="006F0BF1"/>
    <w:rsid w:val="006F163C"/>
    <w:rsid w:val="006F25CA"/>
    <w:rsid w:val="006F56EE"/>
    <w:rsid w:val="006F79A0"/>
    <w:rsid w:val="00703560"/>
    <w:rsid w:val="00703B01"/>
    <w:rsid w:val="00705318"/>
    <w:rsid w:val="00710319"/>
    <w:rsid w:val="007125E8"/>
    <w:rsid w:val="00712720"/>
    <w:rsid w:val="00714376"/>
    <w:rsid w:val="00715ED3"/>
    <w:rsid w:val="00716753"/>
    <w:rsid w:val="007176A8"/>
    <w:rsid w:val="00717F29"/>
    <w:rsid w:val="007203A0"/>
    <w:rsid w:val="007217E4"/>
    <w:rsid w:val="007218E0"/>
    <w:rsid w:val="00722010"/>
    <w:rsid w:val="0072270F"/>
    <w:rsid w:val="007247EC"/>
    <w:rsid w:val="00725365"/>
    <w:rsid w:val="007346CB"/>
    <w:rsid w:val="007361F8"/>
    <w:rsid w:val="00736D96"/>
    <w:rsid w:val="007402FC"/>
    <w:rsid w:val="00740EA9"/>
    <w:rsid w:val="00741735"/>
    <w:rsid w:val="0075097F"/>
    <w:rsid w:val="0075126F"/>
    <w:rsid w:val="00754816"/>
    <w:rsid w:val="00755143"/>
    <w:rsid w:val="0075577B"/>
    <w:rsid w:val="00756A28"/>
    <w:rsid w:val="007572CA"/>
    <w:rsid w:val="0075744C"/>
    <w:rsid w:val="00761A0B"/>
    <w:rsid w:val="00765568"/>
    <w:rsid w:val="00766EFE"/>
    <w:rsid w:val="007673A9"/>
    <w:rsid w:val="00771ABA"/>
    <w:rsid w:val="00774A0F"/>
    <w:rsid w:val="007766CE"/>
    <w:rsid w:val="007771CD"/>
    <w:rsid w:val="0077756F"/>
    <w:rsid w:val="00786457"/>
    <w:rsid w:val="00786CC3"/>
    <w:rsid w:val="00787EE0"/>
    <w:rsid w:val="00787F7F"/>
    <w:rsid w:val="00791D6A"/>
    <w:rsid w:val="007A21F2"/>
    <w:rsid w:val="007A2C55"/>
    <w:rsid w:val="007A524B"/>
    <w:rsid w:val="007A5CB0"/>
    <w:rsid w:val="007A6E04"/>
    <w:rsid w:val="007A782C"/>
    <w:rsid w:val="007B0AB7"/>
    <w:rsid w:val="007B0CD8"/>
    <w:rsid w:val="007B1134"/>
    <w:rsid w:val="007B3090"/>
    <w:rsid w:val="007B3E47"/>
    <w:rsid w:val="007B62F5"/>
    <w:rsid w:val="007B6711"/>
    <w:rsid w:val="007B6792"/>
    <w:rsid w:val="007B6C01"/>
    <w:rsid w:val="007B72F6"/>
    <w:rsid w:val="007B748E"/>
    <w:rsid w:val="007C266A"/>
    <w:rsid w:val="007C795A"/>
    <w:rsid w:val="007C7AC6"/>
    <w:rsid w:val="007D013F"/>
    <w:rsid w:val="007D19ED"/>
    <w:rsid w:val="007D1FF3"/>
    <w:rsid w:val="007D2201"/>
    <w:rsid w:val="007D3F81"/>
    <w:rsid w:val="007D4EEE"/>
    <w:rsid w:val="007E1D13"/>
    <w:rsid w:val="007E227D"/>
    <w:rsid w:val="007E2CA5"/>
    <w:rsid w:val="007E3685"/>
    <w:rsid w:val="007E3CF2"/>
    <w:rsid w:val="007F075A"/>
    <w:rsid w:val="007F2466"/>
    <w:rsid w:val="007F3E51"/>
    <w:rsid w:val="007F4149"/>
    <w:rsid w:val="007F510D"/>
    <w:rsid w:val="007F5DDF"/>
    <w:rsid w:val="00801032"/>
    <w:rsid w:val="008013C0"/>
    <w:rsid w:val="0080230E"/>
    <w:rsid w:val="00813590"/>
    <w:rsid w:val="00815083"/>
    <w:rsid w:val="0082070B"/>
    <w:rsid w:val="008208BA"/>
    <w:rsid w:val="00827F90"/>
    <w:rsid w:val="00830299"/>
    <w:rsid w:val="008325FA"/>
    <w:rsid w:val="00834D42"/>
    <w:rsid w:val="00834EF1"/>
    <w:rsid w:val="00837F64"/>
    <w:rsid w:val="008423A9"/>
    <w:rsid w:val="00843EEE"/>
    <w:rsid w:val="008455DA"/>
    <w:rsid w:val="008455DF"/>
    <w:rsid w:val="00853AB5"/>
    <w:rsid w:val="00854934"/>
    <w:rsid w:val="00857B9F"/>
    <w:rsid w:val="00857C64"/>
    <w:rsid w:val="008605C7"/>
    <w:rsid w:val="008606C1"/>
    <w:rsid w:val="00872548"/>
    <w:rsid w:val="008739F1"/>
    <w:rsid w:val="00875DB7"/>
    <w:rsid w:val="008767B7"/>
    <w:rsid w:val="00876C82"/>
    <w:rsid w:val="00877164"/>
    <w:rsid w:val="008773C2"/>
    <w:rsid w:val="00886802"/>
    <w:rsid w:val="00886B79"/>
    <w:rsid w:val="00892370"/>
    <w:rsid w:val="0089588D"/>
    <w:rsid w:val="00896F48"/>
    <w:rsid w:val="00897598"/>
    <w:rsid w:val="008A2A57"/>
    <w:rsid w:val="008A2C4A"/>
    <w:rsid w:val="008A4E2E"/>
    <w:rsid w:val="008B312C"/>
    <w:rsid w:val="008B3A49"/>
    <w:rsid w:val="008B512F"/>
    <w:rsid w:val="008B6B35"/>
    <w:rsid w:val="008C30EA"/>
    <w:rsid w:val="008D2BDD"/>
    <w:rsid w:val="008D3702"/>
    <w:rsid w:val="008E1598"/>
    <w:rsid w:val="008E4B57"/>
    <w:rsid w:val="008E559B"/>
    <w:rsid w:val="008F65B9"/>
    <w:rsid w:val="009012F0"/>
    <w:rsid w:val="00901E27"/>
    <w:rsid w:val="0090362C"/>
    <w:rsid w:val="009064BE"/>
    <w:rsid w:val="00906930"/>
    <w:rsid w:val="00914A57"/>
    <w:rsid w:val="009155E8"/>
    <w:rsid w:val="00915CD0"/>
    <w:rsid w:val="00916EC0"/>
    <w:rsid w:val="009228B4"/>
    <w:rsid w:val="00926D0C"/>
    <w:rsid w:val="00933237"/>
    <w:rsid w:val="00933464"/>
    <w:rsid w:val="00940681"/>
    <w:rsid w:val="009433A0"/>
    <w:rsid w:val="00944512"/>
    <w:rsid w:val="00951516"/>
    <w:rsid w:val="00952788"/>
    <w:rsid w:val="00953D45"/>
    <w:rsid w:val="00956890"/>
    <w:rsid w:val="0096094C"/>
    <w:rsid w:val="009675DE"/>
    <w:rsid w:val="00967948"/>
    <w:rsid w:val="00970190"/>
    <w:rsid w:val="00970B96"/>
    <w:rsid w:val="00971629"/>
    <w:rsid w:val="009725ED"/>
    <w:rsid w:val="009750FB"/>
    <w:rsid w:val="00976003"/>
    <w:rsid w:val="00976DA4"/>
    <w:rsid w:val="00981A41"/>
    <w:rsid w:val="00982879"/>
    <w:rsid w:val="0098499C"/>
    <w:rsid w:val="009849B4"/>
    <w:rsid w:val="009874FB"/>
    <w:rsid w:val="00987E01"/>
    <w:rsid w:val="00993B77"/>
    <w:rsid w:val="0099540B"/>
    <w:rsid w:val="00995414"/>
    <w:rsid w:val="009958DD"/>
    <w:rsid w:val="00996065"/>
    <w:rsid w:val="009A0B52"/>
    <w:rsid w:val="009A53C9"/>
    <w:rsid w:val="009A6A7D"/>
    <w:rsid w:val="009A70C0"/>
    <w:rsid w:val="009B301B"/>
    <w:rsid w:val="009B3BC2"/>
    <w:rsid w:val="009C1614"/>
    <w:rsid w:val="009C28AC"/>
    <w:rsid w:val="009C3264"/>
    <w:rsid w:val="009C6049"/>
    <w:rsid w:val="009C6182"/>
    <w:rsid w:val="009C7556"/>
    <w:rsid w:val="009C76F2"/>
    <w:rsid w:val="009D14F7"/>
    <w:rsid w:val="009D364E"/>
    <w:rsid w:val="009D4220"/>
    <w:rsid w:val="009D4312"/>
    <w:rsid w:val="009D58B3"/>
    <w:rsid w:val="009D6497"/>
    <w:rsid w:val="009D6B89"/>
    <w:rsid w:val="009E05E4"/>
    <w:rsid w:val="009E3F5D"/>
    <w:rsid w:val="009F2655"/>
    <w:rsid w:val="009F7B29"/>
    <w:rsid w:val="00A0284F"/>
    <w:rsid w:val="00A038C8"/>
    <w:rsid w:val="00A077D3"/>
    <w:rsid w:val="00A079FF"/>
    <w:rsid w:val="00A106F5"/>
    <w:rsid w:val="00A14251"/>
    <w:rsid w:val="00A17AB4"/>
    <w:rsid w:val="00A202F6"/>
    <w:rsid w:val="00A204A5"/>
    <w:rsid w:val="00A22C1C"/>
    <w:rsid w:val="00A2337D"/>
    <w:rsid w:val="00A23F13"/>
    <w:rsid w:val="00A31769"/>
    <w:rsid w:val="00A34097"/>
    <w:rsid w:val="00A34175"/>
    <w:rsid w:val="00A341E1"/>
    <w:rsid w:val="00A34244"/>
    <w:rsid w:val="00A34546"/>
    <w:rsid w:val="00A34575"/>
    <w:rsid w:val="00A350E8"/>
    <w:rsid w:val="00A35273"/>
    <w:rsid w:val="00A3653F"/>
    <w:rsid w:val="00A43836"/>
    <w:rsid w:val="00A50506"/>
    <w:rsid w:val="00A52F25"/>
    <w:rsid w:val="00A53045"/>
    <w:rsid w:val="00A53FAD"/>
    <w:rsid w:val="00A63591"/>
    <w:rsid w:val="00A63A91"/>
    <w:rsid w:val="00A67DF6"/>
    <w:rsid w:val="00A70FAE"/>
    <w:rsid w:val="00A724F3"/>
    <w:rsid w:val="00A72655"/>
    <w:rsid w:val="00A73853"/>
    <w:rsid w:val="00A75100"/>
    <w:rsid w:val="00A75597"/>
    <w:rsid w:val="00A75CCD"/>
    <w:rsid w:val="00A77A02"/>
    <w:rsid w:val="00A824A9"/>
    <w:rsid w:val="00A84CE0"/>
    <w:rsid w:val="00A87F67"/>
    <w:rsid w:val="00A91A60"/>
    <w:rsid w:val="00A9546B"/>
    <w:rsid w:val="00A960AC"/>
    <w:rsid w:val="00AA0CB0"/>
    <w:rsid w:val="00AA151D"/>
    <w:rsid w:val="00AA4C1F"/>
    <w:rsid w:val="00AA58A3"/>
    <w:rsid w:val="00AA79D7"/>
    <w:rsid w:val="00AB08D6"/>
    <w:rsid w:val="00AB0D14"/>
    <w:rsid w:val="00AB2FBD"/>
    <w:rsid w:val="00AB3914"/>
    <w:rsid w:val="00AB43DB"/>
    <w:rsid w:val="00AB4A83"/>
    <w:rsid w:val="00AB77F6"/>
    <w:rsid w:val="00AC0052"/>
    <w:rsid w:val="00AC0B64"/>
    <w:rsid w:val="00AC0BFD"/>
    <w:rsid w:val="00AC0EB6"/>
    <w:rsid w:val="00AC22D6"/>
    <w:rsid w:val="00AC2A43"/>
    <w:rsid w:val="00AC4750"/>
    <w:rsid w:val="00AC6418"/>
    <w:rsid w:val="00AD1231"/>
    <w:rsid w:val="00AD18C6"/>
    <w:rsid w:val="00AD2A3A"/>
    <w:rsid w:val="00AD2C59"/>
    <w:rsid w:val="00AD7C77"/>
    <w:rsid w:val="00AE0376"/>
    <w:rsid w:val="00AE0E4A"/>
    <w:rsid w:val="00AE1E20"/>
    <w:rsid w:val="00AE2AFB"/>
    <w:rsid w:val="00AF4C20"/>
    <w:rsid w:val="00AF5DF8"/>
    <w:rsid w:val="00B04A01"/>
    <w:rsid w:val="00B07A06"/>
    <w:rsid w:val="00B07D28"/>
    <w:rsid w:val="00B10E07"/>
    <w:rsid w:val="00B11B5F"/>
    <w:rsid w:val="00B12A9D"/>
    <w:rsid w:val="00B1304D"/>
    <w:rsid w:val="00B15310"/>
    <w:rsid w:val="00B15F06"/>
    <w:rsid w:val="00B17CCC"/>
    <w:rsid w:val="00B207CD"/>
    <w:rsid w:val="00B27B6D"/>
    <w:rsid w:val="00B30ECD"/>
    <w:rsid w:val="00B31000"/>
    <w:rsid w:val="00B312F2"/>
    <w:rsid w:val="00B33BFF"/>
    <w:rsid w:val="00B33EAE"/>
    <w:rsid w:val="00B33F29"/>
    <w:rsid w:val="00B359CE"/>
    <w:rsid w:val="00B35B02"/>
    <w:rsid w:val="00B36472"/>
    <w:rsid w:val="00B423A6"/>
    <w:rsid w:val="00B425EC"/>
    <w:rsid w:val="00B42D97"/>
    <w:rsid w:val="00B44F87"/>
    <w:rsid w:val="00B474FF"/>
    <w:rsid w:val="00B47676"/>
    <w:rsid w:val="00B52262"/>
    <w:rsid w:val="00B54543"/>
    <w:rsid w:val="00B561A9"/>
    <w:rsid w:val="00B57614"/>
    <w:rsid w:val="00B579D5"/>
    <w:rsid w:val="00B60488"/>
    <w:rsid w:val="00B63776"/>
    <w:rsid w:val="00B66299"/>
    <w:rsid w:val="00B67F75"/>
    <w:rsid w:val="00B67FED"/>
    <w:rsid w:val="00B701EA"/>
    <w:rsid w:val="00B70B43"/>
    <w:rsid w:val="00B70E14"/>
    <w:rsid w:val="00B72EEC"/>
    <w:rsid w:val="00B73B21"/>
    <w:rsid w:val="00B75B41"/>
    <w:rsid w:val="00B902ED"/>
    <w:rsid w:val="00B95C6A"/>
    <w:rsid w:val="00B95E3C"/>
    <w:rsid w:val="00B969C4"/>
    <w:rsid w:val="00BA28D6"/>
    <w:rsid w:val="00BA45F6"/>
    <w:rsid w:val="00BA6344"/>
    <w:rsid w:val="00BB1355"/>
    <w:rsid w:val="00BB1B47"/>
    <w:rsid w:val="00BB3A85"/>
    <w:rsid w:val="00BB639D"/>
    <w:rsid w:val="00BB6BFE"/>
    <w:rsid w:val="00BB7A2F"/>
    <w:rsid w:val="00BB7E1D"/>
    <w:rsid w:val="00BC1822"/>
    <w:rsid w:val="00BC5A8F"/>
    <w:rsid w:val="00BC6EAB"/>
    <w:rsid w:val="00BC7E86"/>
    <w:rsid w:val="00BD19E3"/>
    <w:rsid w:val="00BD58C9"/>
    <w:rsid w:val="00BD75A4"/>
    <w:rsid w:val="00BD7B95"/>
    <w:rsid w:val="00BE3FAD"/>
    <w:rsid w:val="00BE50F1"/>
    <w:rsid w:val="00BE5465"/>
    <w:rsid w:val="00BF0DB5"/>
    <w:rsid w:val="00BF16FB"/>
    <w:rsid w:val="00BF1A7D"/>
    <w:rsid w:val="00BF1D1A"/>
    <w:rsid w:val="00BF1E0D"/>
    <w:rsid w:val="00BF606B"/>
    <w:rsid w:val="00BF66CD"/>
    <w:rsid w:val="00BF7040"/>
    <w:rsid w:val="00C00ACD"/>
    <w:rsid w:val="00C01029"/>
    <w:rsid w:val="00C0124A"/>
    <w:rsid w:val="00C0415C"/>
    <w:rsid w:val="00C043FB"/>
    <w:rsid w:val="00C04FDA"/>
    <w:rsid w:val="00C05971"/>
    <w:rsid w:val="00C07BF4"/>
    <w:rsid w:val="00C07C63"/>
    <w:rsid w:val="00C1127B"/>
    <w:rsid w:val="00C11F44"/>
    <w:rsid w:val="00C13466"/>
    <w:rsid w:val="00C14AAF"/>
    <w:rsid w:val="00C156BA"/>
    <w:rsid w:val="00C20FC8"/>
    <w:rsid w:val="00C2162D"/>
    <w:rsid w:val="00C244AC"/>
    <w:rsid w:val="00C24A09"/>
    <w:rsid w:val="00C24AFA"/>
    <w:rsid w:val="00C25B70"/>
    <w:rsid w:val="00C26444"/>
    <w:rsid w:val="00C35222"/>
    <w:rsid w:val="00C36995"/>
    <w:rsid w:val="00C47B2D"/>
    <w:rsid w:val="00C5171B"/>
    <w:rsid w:val="00C53103"/>
    <w:rsid w:val="00C55626"/>
    <w:rsid w:val="00C56AEE"/>
    <w:rsid w:val="00C56B05"/>
    <w:rsid w:val="00C571D9"/>
    <w:rsid w:val="00C5721E"/>
    <w:rsid w:val="00C5757E"/>
    <w:rsid w:val="00C60701"/>
    <w:rsid w:val="00C60D89"/>
    <w:rsid w:val="00C61077"/>
    <w:rsid w:val="00C61436"/>
    <w:rsid w:val="00C62BF6"/>
    <w:rsid w:val="00C71C31"/>
    <w:rsid w:val="00C72249"/>
    <w:rsid w:val="00C72CF2"/>
    <w:rsid w:val="00C73AD9"/>
    <w:rsid w:val="00C772AC"/>
    <w:rsid w:val="00C805CB"/>
    <w:rsid w:val="00C818D9"/>
    <w:rsid w:val="00C83B5F"/>
    <w:rsid w:val="00C84FE3"/>
    <w:rsid w:val="00C85070"/>
    <w:rsid w:val="00C86CA2"/>
    <w:rsid w:val="00C9069F"/>
    <w:rsid w:val="00C93B10"/>
    <w:rsid w:val="00C94E1C"/>
    <w:rsid w:val="00C95731"/>
    <w:rsid w:val="00CA4293"/>
    <w:rsid w:val="00CB0186"/>
    <w:rsid w:val="00CB01E6"/>
    <w:rsid w:val="00CB34FF"/>
    <w:rsid w:val="00CB380F"/>
    <w:rsid w:val="00CB3899"/>
    <w:rsid w:val="00CB5F02"/>
    <w:rsid w:val="00CB619D"/>
    <w:rsid w:val="00CB7E16"/>
    <w:rsid w:val="00CC00C3"/>
    <w:rsid w:val="00CC05F1"/>
    <w:rsid w:val="00CC0995"/>
    <w:rsid w:val="00CC2D1D"/>
    <w:rsid w:val="00CC3E02"/>
    <w:rsid w:val="00CC3E72"/>
    <w:rsid w:val="00CC5756"/>
    <w:rsid w:val="00CC5DEF"/>
    <w:rsid w:val="00CC6148"/>
    <w:rsid w:val="00CC6B65"/>
    <w:rsid w:val="00CC7E39"/>
    <w:rsid w:val="00CD117E"/>
    <w:rsid w:val="00CD1C96"/>
    <w:rsid w:val="00CD505D"/>
    <w:rsid w:val="00CD655D"/>
    <w:rsid w:val="00CD7ABE"/>
    <w:rsid w:val="00CE0617"/>
    <w:rsid w:val="00CE342B"/>
    <w:rsid w:val="00CE5D73"/>
    <w:rsid w:val="00CF022F"/>
    <w:rsid w:val="00CF2CA2"/>
    <w:rsid w:val="00CF32BA"/>
    <w:rsid w:val="00CF3904"/>
    <w:rsid w:val="00CF6956"/>
    <w:rsid w:val="00CF7A3C"/>
    <w:rsid w:val="00D00AD5"/>
    <w:rsid w:val="00D03306"/>
    <w:rsid w:val="00D041EC"/>
    <w:rsid w:val="00D04F42"/>
    <w:rsid w:val="00D06E36"/>
    <w:rsid w:val="00D07710"/>
    <w:rsid w:val="00D10E1E"/>
    <w:rsid w:val="00D14EB8"/>
    <w:rsid w:val="00D17205"/>
    <w:rsid w:val="00D17A63"/>
    <w:rsid w:val="00D17F90"/>
    <w:rsid w:val="00D23EA8"/>
    <w:rsid w:val="00D26D3C"/>
    <w:rsid w:val="00D312E8"/>
    <w:rsid w:val="00D35345"/>
    <w:rsid w:val="00D37BDF"/>
    <w:rsid w:val="00D409D3"/>
    <w:rsid w:val="00D431BF"/>
    <w:rsid w:val="00D431F0"/>
    <w:rsid w:val="00D44B4B"/>
    <w:rsid w:val="00D45322"/>
    <w:rsid w:val="00D45E0F"/>
    <w:rsid w:val="00D469F4"/>
    <w:rsid w:val="00D46D49"/>
    <w:rsid w:val="00D470D3"/>
    <w:rsid w:val="00D47851"/>
    <w:rsid w:val="00D50F16"/>
    <w:rsid w:val="00D51358"/>
    <w:rsid w:val="00D51FF1"/>
    <w:rsid w:val="00D5749A"/>
    <w:rsid w:val="00D6069F"/>
    <w:rsid w:val="00D60942"/>
    <w:rsid w:val="00D60DE3"/>
    <w:rsid w:val="00D624C7"/>
    <w:rsid w:val="00D646D9"/>
    <w:rsid w:val="00D65874"/>
    <w:rsid w:val="00D72421"/>
    <w:rsid w:val="00D800BB"/>
    <w:rsid w:val="00D804DE"/>
    <w:rsid w:val="00D80ACD"/>
    <w:rsid w:val="00D81705"/>
    <w:rsid w:val="00D8220D"/>
    <w:rsid w:val="00D824E8"/>
    <w:rsid w:val="00D82B71"/>
    <w:rsid w:val="00D8495A"/>
    <w:rsid w:val="00D84CAC"/>
    <w:rsid w:val="00D84E8F"/>
    <w:rsid w:val="00D85079"/>
    <w:rsid w:val="00D86B25"/>
    <w:rsid w:val="00D86D9F"/>
    <w:rsid w:val="00D92830"/>
    <w:rsid w:val="00D937A2"/>
    <w:rsid w:val="00D96683"/>
    <w:rsid w:val="00D97107"/>
    <w:rsid w:val="00DA1AB0"/>
    <w:rsid w:val="00DA4CAD"/>
    <w:rsid w:val="00DA5111"/>
    <w:rsid w:val="00DA734C"/>
    <w:rsid w:val="00DB0392"/>
    <w:rsid w:val="00DB26C7"/>
    <w:rsid w:val="00DB40A2"/>
    <w:rsid w:val="00DB5C84"/>
    <w:rsid w:val="00DB710E"/>
    <w:rsid w:val="00DB782C"/>
    <w:rsid w:val="00DC0D6E"/>
    <w:rsid w:val="00DC198C"/>
    <w:rsid w:val="00DC2599"/>
    <w:rsid w:val="00DC27CC"/>
    <w:rsid w:val="00DC2AF9"/>
    <w:rsid w:val="00DC6719"/>
    <w:rsid w:val="00DC7393"/>
    <w:rsid w:val="00DC76CD"/>
    <w:rsid w:val="00DD1E9C"/>
    <w:rsid w:val="00DD5E25"/>
    <w:rsid w:val="00DD6875"/>
    <w:rsid w:val="00DD716D"/>
    <w:rsid w:val="00DD75DF"/>
    <w:rsid w:val="00DE1B0D"/>
    <w:rsid w:val="00DE322F"/>
    <w:rsid w:val="00DE34FD"/>
    <w:rsid w:val="00DE60DC"/>
    <w:rsid w:val="00DE6727"/>
    <w:rsid w:val="00DE7FD1"/>
    <w:rsid w:val="00DF16CB"/>
    <w:rsid w:val="00DF7827"/>
    <w:rsid w:val="00E000C0"/>
    <w:rsid w:val="00E01C2C"/>
    <w:rsid w:val="00E02E00"/>
    <w:rsid w:val="00E03C2A"/>
    <w:rsid w:val="00E04831"/>
    <w:rsid w:val="00E04F15"/>
    <w:rsid w:val="00E06372"/>
    <w:rsid w:val="00E11026"/>
    <w:rsid w:val="00E129E4"/>
    <w:rsid w:val="00E12CDA"/>
    <w:rsid w:val="00E13E8A"/>
    <w:rsid w:val="00E14069"/>
    <w:rsid w:val="00E142E6"/>
    <w:rsid w:val="00E14AC1"/>
    <w:rsid w:val="00E2040F"/>
    <w:rsid w:val="00E207C1"/>
    <w:rsid w:val="00E25ED4"/>
    <w:rsid w:val="00E2642E"/>
    <w:rsid w:val="00E2688F"/>
    <w:rsid w:val="00E274F1"/>
    <w:rsid w:val="00E31475"/>
    <w:rsid w:val="00E3763F"/>
    <w:rsid w:val="00E436BD"/>
    <w:rsid w:val="00E44741"/>
    <w:rsid w:val="00E515F5"/>
    <w:rsid w:val="00E53035"/>
    <w:rsid w:val="00E53567"/>
    <w:rsid w:val="00E60E3C"/>
    <w:rsid w:val="00E61A9C"/>
    <w:rsid w:val="00E6307A"/>
    <w:rsid w:val="00E674C4"/>
    <w:rsid w:val="00E71666"/>
    <w:rsid w:val="00E722F1"/>
    <w:rsid w:val="00E82D8D"/>
    <w:rsid w:val="00E85ECC"/>
    <w:rsid w:val="00E8620C"/>
    <w:rsid w:val="00E90A5D"/>
    <w:rsid w:val="00E90DD8"/>
    <w:rsid w:val="00E91574"/>
    <w:rsid w:val="00E92729"/>
    <w:rsid w:val="00E93106"/>
    <w:rsid w:val="00E96ACE"/>
    <w:rsid w:val="00EA0DA7"/>
    <w:rsid w:val="00EA0DBD"/>
    <w:rsid w:val="00EA2760"/>
    <w:rsid w:val="00EA2B39"/>
    <w:rsid w:val="00EA4633"/>
    <w:rsid w:val="00EA47D2"/>
    <w:rsid w:val="00EA697E"/>
    <w:rsid w:val="00EB47BB"/>
    <w:rsid w:val="00EB76EA"/>
    <w:rsid w:val="00EC1F21"/>
    <w:rsid w:val="00EC419D"/>
    <w:rsid w:val="00ED192C"/>
    <w:rsid w:val="00ED4EE7"/>
    <w:rsid w:val="00ED57B0"/>
    <w:rsid w:val="00ED6309"/>
    <w:rsid w:val="00EE0AD4"/>
    <w:rsid w:val="00F00860"/>
    <w:rsid w:val="00F01098"/>
    <w:rsid w:val="00F03E9A"/>
    <w:rsid w:val="00F03FFE"/>
    <w:rsid w:val="00F07451"/>
    <w:rsid w:val="00F12425"/>
    <w:rsid w:val="00F1797F"/>
    <w:rsid w:val="00F20065"/>
    <w:rsid w:val="00F21179"/>
    <w:rsid w:val="00F2187E"/>
    <w:rsid w:val="00F21D39"/>
    <w:rsid w:val="00F221EB"/>
    <w:rsid w:val="00F2446A"/>
    <w:rsid w:val="00F27BF5"/>
    <w:rsid w:val="00F35673"/>
    <w:rsid w:val="00F35C2E"/>
    <w:rsid w:val="00F37F7D"/>
    <w:rsid w:val="00F402C4"/>
    <w:rsid w:val="00F41C36"/>
    <w:rsid w:val="00F438D9"/>
    <w:rsid w:val="00F43994"/>
    <w:rsid w:val="00F4704A"/>
    <w:rsid w:val="00F50A74"/>
    <w:rsid w:val="00F50CCF"/>
    <w:rsid w:val="00F527C2"/>
    <w:rsid w:val="00F53404"/>
    <w:rsid w:val="00F53CBA"/>
    <w:rsid w:val="00F5749D"/>
    <w:rsid w:val="00F57AED"/>
    <w:rsid w:val="00F60DDE"/>
    <w:rsid w:val="00F62E37"/>
    <w:rsid w:val="00F6354E"/>
    <w:rsid w:val="00F64622"/>
    <w:rsid w:val="00F66C78"/>
    <w:rsid w:val="00F66D26"/>
    <w:rsid w:val="00F70FB2"/>
    <w:rsid w:val="00F732C7"/>
    <w:rsid w:val="00F73B11"/>
    <w:rsid w:val="00F762A5"/>
    <w:rsid w:val="00F765F7"/>
    <w:rsid w:val="00F77591"/>
    <w:rsid w:val="00F77F5F"/>
    <w:rsid w:val="00F8262A"/>
    <w:rsid w:val="00F82E18"/>
    <w:rsid w:val="00F83350"/>
    <w:rsid w:val="00F84A2D"/>
    <w:rsid w:val="00F855FB"/>
    <w:rsid w:val="00F86009"/>
    <w:rsid w:val="00F912EF"/>
    <w:rsid w:val="00F918DF"/>
    <w:rsid w:val="00F928AF"/>
    <w:rsid w:val="00F935DD"/>
    <w:rsid w:val="00F93FD2"/>
    <w:rsid w:val="00F943D1"/>
    <w:rsid w:val="00F95166"/>
    <w:rsid w:val="00F96141"/>
    <w:rsid w:val="00FA0108"/>
    <w:rsid w:val="00FA4386"/>
    <w:rsid w:val="00FB1F4C"/>
    <w:rsid w:val="00FB24F2"/>
    <w:rsid w:val="00FB2845"/>
    <w:rsid w:val="00FB3409"/>
    <w:rsid w:val="00FB34FA"/>
    <w:rsid w:val="00FB3FF4"/>
    <w:rsid w:val="00FB7078"/>
    <w:rsid w:val="00FB7678"/>
    <w:rsid w:val="00FC3433"/>
    <w:rsid w:val="00FC34E2"/>
    <w:rsid w:val="00FC4FBE"/>
    <w:rsid w:val="00FD1A1F"/>
    <w:rsid w:val="00FD2806"/>
    <w:rsid w:val="00FD43AF"/>
    <w:rsid w:val="00FE3C43"/>
    <w:rsid w:val="00FE55D0"/>
    <w:rsid w:val="00FE6412"/>
    <w:rsid w:val="00FE6EAD"/>
    <w:rsid w:val="00FF1B9C"/>
    <w:rsid w:val="00FF2D7D"/>
    <w:rsid w:val="00FF75C3"/>
    <w:rsid w:val="01452919"/>
    <w:rsid w:val="02EF1EBF"/>
    <w:rsid w:val="03AB57A0"/>
    <w:rsid w:val="03CF083F"/>
    <w:rsid w:val="0503D343"/>
    <w:rsid w:val="05BF54B9"/>
    <w:rsid w:val="06481558"/>
    <w:rsid w:val="08290812"/>
    <w:rsid w:val="0942D491"/>
    <w:rsid w:val="0AC60E7D"/>
    <w:rsid w:val="0CC08A91"/>
    <w:rsid w:val="0D129377"/>
    <w:rsid w:val="0DBEB708"/>
    <w:rsid w:val="0E10D787"/>
    <w:rsid w:val="0E34CA43"/>
    <w:rsid w:val="0E5AF930"/>
    <w:rsid w:val="0EF9E247"/>
    <w:rsid w:val="0EFB20BE"/>
    <w:rsid w:val="0F763CA1"/>
    <w:rsid w:val="0FA13C34"/>
    <w:rsid w:val="124F7068"/>
    <w:rsid w:val="14A20751"/>
    <w:rsid w:val="14D03BFB"/>
    <w:rsid w:val="153DC0D0"/>
    <w:rsid w:val="163E92A9"/>
    <w:rsid w:val="17398A51"/>
    <w:rsid w:val="18CEEB09"/>
    <w:rsid w:val="18DA9A4B"/>
    <w:rsid w:val="18EE1918"/>
    <w:rsid w:val="197F0234"/>
    <w:rsid w:val="1A6F908F"/>
    <w:rsid w:val="1A7C5052"/>
    <w:rsid w:val="1D507F76"/>
    <w:rsid w:val="1EE79473"/>
    <w:rsid w:val="1EEF0F49"/>
    <w:rsid w:val="1F13E452"/>
    <w:rsid w:val="1F6A5A6A"/>
    <w:rsid w:val="1F995EBD"/>
    <w:rsid w:val="2685DBCC"/>
    <w:rsid w:val="26BF9DD3"/>
    <w:rsid w:val="27290A1C"/>
    <w:rsid w:val="272CF560"/>
    <w:rsid w:val="2754B261"/>
    <w:rsid w:val="27A6E6EE"/>
    <w:rsid w:val="27D47045"/>
    <w:rsid w:val="28DF68F7"/>
    <w:rsid w:val="2A2290A1"/>
    <w:rsid w:val="2A389D21"/>
    <w:rsid w:val="2A3997E5"/>
    <w:rsid w:val="2A5DADD0"/>
    <w:rsid w:val="2B508C3A"/>
    <w:rsid w:val="2B5B8B4A"/>
    <w:rsid w:val="2C36DE6C"/>
    <w:rsid w:val="2CC7483D"/>
    <w:rsid w:val="30AF4A8D"/>
    <w:rsid w:val="3103B340"/>
    <w:rsid w:val="318E1C91"/>
    <w:rsid w:val="323DB0A8"/>
    <w:rsid w:val="33798A5F"/>
    <w:rsid w:val="33D9BF7A"/>
    <w:rsid w:val="3486382A"/>
    <w:rsid w:val="354168CC"/>
    <w:rsid w:val="364322D0"/>
    <w:rsid w:val="36E258E3"/>
    <w:rsid w:val="36FABB77"/>
    <w:rsid w:val="387852FF"/>
    <w:rsid w:val="3B6BDFBB"/>
    <w:rsid w:val="3F9FD392"/>
    <w:rsid w:val="4002632A"/>
    <w:rsid w:val="40F690AD"/>
    <w:rsid w:val="416B2208"/>
    <w:rsid w:val="4303D0E9"/>
    <w:rsid w:val="4367EAF3"/>
    <w:rsid w:val="448311EA"/>
    <w:rsid w:val="45C74BB1"/>
    <w:rsid w:val="46AD09BF"/>
    <w:rsid w:val="4753A972"/>
    <w:rsid w:val="479C92E3"/>
    <w:rsid w:val="488B3084"/>
    <w:rsid w:val="490117D1"/>
    <w:rsid w:val="4906C418"/>
    <w:rsid w:val="494B6913"/>
    <w:rsid w:val="49C90B47"/>
    <w:rsid w:val="4ADF511A"/>
    <w:rsid w:val="4C173C88"/>
    <w:rsid w:val="4C98E92B"/>
    <w:rsid w:val="4D118004"/>
    <w:rsid w:val="4D558C51"/>
    <w:rsid w:val="511B3F5B"/>
    <w:rsid w:val="520E74DE"/>
    <w:rsid w:val="528927DA"/>
    <w:rsid w:val="5325592D"/>
    <w:rsid w:val="53ECB8BD"/>
    <w:rsid w:val="5592FA27"/>
    <w:rsid w:val="566F65E7"/>
    <w:rsid w:val="57C85070"/>
    <w:rsid w:val="57E195AB"/>
    <w:rsid w:val="5A995110"/>
    <w:rsid w:val="5B000721"/>
    <w:rsid w:val="5B89E039"/>
    <w:rsid w:val="5C9ACC2B"/>
    <w:rsid w:val="5CB88D54"/>
    <w:rsid w:val="5D43E90D"/>
    <w:rsid w:val="5D98BCF2"/>
    <w:rsid w:val="5F58DD3E"/>
    <w:rsid w:val="62827D70"/>
    <w:rsid w:val="6324D7C0"/>
    <w:rsid w:val="63F6F920"/>
    <w:rsid w:val="651E7BFA"/>
    <w:rsid w:val="6636E6F4"/>
    <w:rsid w:val="66631145"/>
    <w:rsid w:val="68093118"/>
    <w:rsid w:val="68A93D85"/>
    <w:rsid w:val="6905456A"/>
    <w:rsid w:val="6CFF4DF0"/>
    <w:rsid w:val="6D6F124E"/>
    <w:rsid w:val="6DCF79DB"/>
    <w:rsid w:val="6E370010"/>
    <w:rsid w:val="6E55AA19"/>
    <w:rsid w:val="6E9B8C23"/>
    <w:rsid w:val="6EFBEECE"/>
    <w:rsid w:val="6F778798"/>
    <w:rsid w:val="71016B7A"/>
    <w:rsid w:val="71B482EF"/>
    <w:rsid w:val="71D89575"/>
    <w:rsid w:val="720B204B"/>
    <w:rsid w:val="734F41AA"/>
    <w:rsid w:val="73618C40"/>
    <w:rsid w:val="73A45B73"/>
    <w:rsid w:val="750B39D8"/>
    <w:rsid w:val="757E1689"/>
    <w:rsid w:val="7684B78E"/>
    <w:rsid w:val="76F6584D"/>
    <w:rsid w:val="774C04D0"/>
    <w:rsid w:val="77748061"/>
    <w:rsid w:val="787049CB"/>
    <w:rsid w:val="78DC0AEF"/>
    <w:rsid w:val="78DCA66D"/>
    <w:rsid w:val="7968E00B"/>
    <w:rsid w:val="79E53438"/>
    <w:rsid w:val="7C0E5384"/>
    <w:rsid w:val="7C19B8C0"/>
    <w:rsid w:val="7D60A0D2"/>
    <w:rsid w:val="7F149FB0"/>
    <w:rsid w:val="7FDA3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34F41AA"/>
  <w15:chartTrackingRefBased/>
  <w15:docId w15:val="{4DA646E5-DFC9-426F-A0E1-E0582E41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BE"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1452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3EA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23EA8"/>
  </w:style>
  <w:style w:type="paragraph" w:styleId="Voettekst">
    <w:name w:val="footer"/>
    <w:basedOn w:val="Standaard"/>
    <w:link w:val="VoettekstChar"/>
    <w:uiPriority w:val="99"/>
    <w:unhideWhenUsed/>
    <w:rsid w:val="00F2006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20065"/>
  </w:style>
  <w:style w:type="table" w:styleId="Tabelraster">
    <w:name w:val="Table Grid"/>
    <w:basedOn w:val="Standaardtabel"/>
    <w:uiPriority w:val="59"/>
    <w:rsid w:val="00F179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rsid w:val="00B33F29"/>
    <w:pPr>
      <w:spacing w:line="240" w:lineRule="auto"/>
    </w:pPr>
    <w:rPr>
      <w:sz w:val="20"/>
      <w:szCs w:val="20"/>
    </w:rPr>
  </w:style>
  <w:style w:type="character" w:customStyle="1" w:styleId="TekstopmerkingChar">
    <w:name w:val="Tekst opmerking Char"/>
    <w:basedOn w:val="Standaardalinea-lettertype"/>
    <w:link w:val="Tekstopmerking"/>
    <w:uiPriority w:val="99"/>
    <w:rsid w:val="00B33F29"/>
    <w:rPr>
      <w:sz w:val="20"/>
      <w:szCs w:val="20"/>
    </w:rPr>
  </w:style>
  <w:style w:type="character" w:styleId="Verwijzingopmerking">
    <w:name w:val="annotation reference"/>
    <w:basedOn w:val="Standaardalinea-lettertype"/>
    <w:uiPriority w:val="99"/>
    <w:semiHidden/>
    <w:unhideWhenUsed/>
    <w:rsid w:val="00B33F29"/>
    <w:rPr>
      <w:sz w:val="16"/>
      <w:szCs w:val="16"/>
    </w:rPr>
  </w:style>
  <w:style w:type="paragraph" w:styleId="Onderwerpvanopmerking">
    <w:name w:val="annotation subject"/>
    <w:basedOn w:val="Tekstopmerking"/>
    <w:next w:val="Tekstopmerking"/>
    <w:link w:val="OnderwerpvanopmerkingChar"/>
    <w:uiPriority w:val="99"/>
    <w:semiHidden/>
    <w:unhideWhenUsed/>
    <w:rsid w:val="00B1304D"/>
    <w:rPr>
      <w:b/>
      <w:bCs/>
    </w:rPr>
  </w:style>
  <w:style w:type="character" w:customStyle="1" w:styleId="OnderwerpvanopmerkingChar">
    <w:name w:val="Onderwerp van opmerking Char"/>
    <w:basedOn w:val="TekstopmerkingChar"/>
    <w:link w:val="Onderwerpvanopmerking"/>
    <w:uiPriority w:val="99"/>
    <w:semiHidden/>
    <w:rsid w:val="00B1304D"/>
    <w:rPr>
      <w:b/>
      <w:bCs/>
      <w:sz w:val="20"/>
      <w:szCs w:val="20"/>
    </w:rPr>
  </w:style>
  <w:style w:type="paragraph" w:styleId="Voetnoottekst">
    <w:name w:val="footnote text"/>
    <w:basedOn w:val="Standaard"/>
    <w:uiPriority w:val="99"/>
    <w:semiHidden/>
    <w:unhideWhenUsed/>
    <w:rsid w:val="7968E00B"/>
    <w:pPr>
      <w:spacing w:after="0" w:line="240" w:lineRule="auto"/>
    </w:pPr>
    <w:rPr>
      <w:sz w:val="20"/>
      <w:szCs w:val="20"/>
    </w:rPr>
  </w:style>
  <w:style w:type="character" w:styleId="Voetnootmarkering">
    <w:name w:val="footnote reference"/>
    <w:basedOn w:val="Standaardalinea-lettertype"/>
    <w:uiPriority w:val="99"/>
    <w:semiHidden/>
    <w:unhideWhenUsed/>
    <w:rPr>
      <w:vertAlign w:val="superscript"/>
    </w:rPr>
  </w:style>
  <w:style w:type="paragraph" w:styleId="Revisie">
    <w:name w:val="Revision"/>
    <w:hidden/>
    <w:uiPriority w:val="99"/>
    <w:semiHidden/>
    <w:rsid w:val="00A73853"/>
    <w:pPr>
      <w:spacing w:after="0" w:line="240" w:lineRule="auto"/>
    </w:pPr>
  </w:style>
  <w:style w:type="character" w:styleId="Vermelding">
    <w:name w:val="Mention"/>
    <w:basedOn w:val="Standaardalinea-lettertype"/>
    <w:uiPriority w:val="99"/>
    <w:unhideWhenUsed/>
    <w:rsid w:val="00CC6B65"/>
    <w:rPr>
      <w:color w:val="2B579A"/>
      <w:shd w:val="clear" w:color="auto" w:fill="E1DFDD"/>
    </w:rPr>
  </w:style>
  <w:style w:type="character" w:styleId="Hyperlink">
    <w:name w:val="Hyperlink"/>
    <w:basedOn w:val="Standaardalinea-lettertype"/>
    <w:uiPriority w:val="99"/>
    <w:unhideWhenUsed/>
    <w:rsid w:val="002E619B"/>
    <w:rPr>
      <w:color w:val="467886" w:themeColor="hyperlink"/>
      <w:u w:val="single"/>
    </w:rPr>
  </w:style>
  <w:style w:type="character" w:styleId="Onopgelostemelding">
    <w:name w:val="Unresolved Mention"/>
    <w:basedOn w:val="Standaardalinea-lettertype"/>
    <w:uiPriority w:val="99"/>
    <w:semiHidden/>
    <w:unhideWhenUsed/>
    <w:rsid w:val="002E619B"/>
    <w:rPr>
      <w:color w:val="605E5C"/>
      <w:shd w:val="clear" w:color="auto" w:fill="E1DFDD"/>
    </w:rPr>
  </w:style>
  <w:style w:type="paragraph" w:styleId="Lijstalinea">
    <w:name w:val="List Paragraph"/>
    <w:basedOn w:val="Standaard"/>
    <w:uiPriority w:val="34"/>
    <w:qFormat/>
    <w:rsid w:val="00233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2496">
      <w:bodyDiv w:val="1"/>
      <w:marLeft w:val="0"/>
      <w:marRight w:val="0"/>
      <w:marTop w:val="0"/>
      <w:marBottom w:val="0"/>
      <w:divBdr>
        <w:top w:val="none" w:sz="0" w:space="0" w:color="auto"/>
        <w:left w:val="none" w:sz="0" w:space="0" w:color="auto"/>
        <w:bottom w:val="none" w:sz="0" w:space="0" w:color="auto"/>
        <w:right w:val="none" w:sz="0" w:space="0" w:color="auto"/>
      </w:divBdr>
    </w:div>
    <w:div w:id="706221929">
      <w:bodyDiv w:val="1"/>
      <w:marLeft w:val="0"/>
      <w:marRight w:val="0"/>
      <w:marTop w:val="0"/>
      <w:marBottom w:val="0"/>
      <w:divBdr>
        <w:top w:val="none" w:sz="0" w:space="0" w:color="auto"/>
        <w:left w:val="none" w:sz="0" w:space="0" w:color="auto"/>
        <w:bottom w:val="none" w:sz="0" w:space="0" w:color="auto"/>
        <w:right w:val="none" w:sz="0" w:space="0" w:color="auto"/>
      </w:divBdr>
      <w:divsChild>
        <w:div w:id="2084988797">
          <w:marLeft w:val="0"/>
          <w:marRight w:val="0"/>
          <w:marTop w:val="0"/>
          <w:marBottom w:val="0"/>
          <w:divBdr>
            <w:top w:val="none" w:sz="0" w:space="0" w:color="auto"/>
            <w:left w:val="none" w:sz="0" w:space="0" w:color="auto"/>
            <w:bottom w:val="none" w:sz="0" w:space="0" w:color="auto"/>
            <w:right w:val="none" w:sz="0" w:space="0" w:color="auto"/>
          </w:divBdr>
        </w:div>
        <w:div w:id="1326395427">
          <w:marLeft w:val="0"/>
          <w:marRight w:val="0"/>
          <w:marTop w:val="0"/>
          <w:marBottom w:val="0"/>
          <w:divBdr>
            <w:top w:val="none" w:sz="0" w:space="0" w:color="auto"/>
            <w:left w:val="none" w:sz="0" w:space="0" w:color="auto"/>
            <w:bottom w:val="none" w:sz="0" w:space="0" w:color="auto"/>
            <w:right w:val="none" w:sz="0" w:space="0" w:color="auto"/>
          </w:divBdr>
        </w:div>
        <w:div w:id="1472357294">
          <w:marLeft w:val="0"/>
          <w:marRight w:val="0"/>
          <w:marTop w:val="0"/>
          <w:marBottom w:val="0"/>
          <w:divBdr>
            <w:top w:val="none" w:sz="0" w:space="0" w:color="auto"/>
            <w:left w:val="none" w:sz="0" w:space="0" w:color="auto"/>
            <w:bottom w:val="none" w:sz="0" w:space="0" w:color="auto"/>
            <w:right w:val="none" w:sz="0" w:space="0" w:color="auto"/>
          </w:divBdr>
        </w:div>
      </w:divsChild>
    </w:div>
    <w:div w:id="844443367">
      <w:bodyDiv w:val="1"/>
      <w:marLeft w:val="0"/>
      <w:marRight w:val="0"/>
      <w:marTop w:val="0"/>
      <w:marBottom w:val="0"/>
      <w:divBdr>
        <w:top w:val="none" w:sz="0" w:space="0" w:color="auto"/>
        <w:left w:val="none" w:sz="0" w:space="0" w:color="auto"/>
        <w:bottom w:val="none" w:sz="0" w:space="0" w:color="auto"/>
        <w:right w:val="none" w:sz="0" w:space="0" w:color="auto"/>
      </w:divBdr>
    </w:div>
    <w:div w:id="879363738">
      <w:bodyDiv w:val="1"/>
      <w:marLeft w:val="0"/>
      <w:marRight w:val="0"/>
      <w:marTop w:val="0"/>
      <w:marBottom w:val="0"/>
      <w:divBdr>
        <w:top w:val="none" w:sz="0" w:space="0" w:color="auto"/>
        <w:left w:val="none" w:sz="0" w:space="0" w:color="auto"/>
        <w:bottom w:val="none" w:sz="0" w:space="0" w:color="auto"/>
        <w:right w:val="none" w:sz="0" w:space="0" w:color="auto"/>
      </w:divBdr>
    </w:div>
    <w:div w:id="1058356148">
      <w:bodyDiv w:val="1"/>
      <w:marLeft w:val="0"/>
      <w:marRight w:val="0"/>
      <w:marTop w:val="0"/>
      <w:marBottom w:val="0"/>
      <w:divBdr>
        <w:top w:val="none" w:sz="0" w:space="0" w:color="auto"/>
        <w:left w:val="none" w:sz="0" w:space="0" w:color="auto"/>
        <w:bottom w:val="none" w:sz="0" w:space="0" w:color="auto"/>
        <w:right w:val="none" w:sz="0" w:space="0" w:color="auto"/>
      </w:divBdr>
    </w:div>
    <w:div w:id="1097676400">
      <w:bodyDiv w:val="1"/>
      <w:marLeft w:val="0"/>
      <w:marRight w:val="0"/>
      <w:marTop w:val="0"/>
      <w:marBottom w:val="0"/>
      <w:divBdr>
        <w:top w:val="none" w:sz="0" w:space="0" w:color="auto"/>
        <w:left w:val="none" w:sz="0" w:space="0" w:color="auto"/>
        <w:bottom w:val="none" w:sz="0" w:space="0" w:color="auto"/>
        <w:right w:val="none" w:sz="0" w:space="0" w:color="auto"/>
      </w:divBdr>
    </w:div>
    <w:div w:id="1173032710">
      <w:bodyDiv w:val="1"/>
      <w:marLeft w:val="0"/>
      <w:marRight w:val="0"/>
      <w:marTop w:val="0"/>
      <w:marBottom w:val="0"/>
      <w:divBdr>
        <w:top w:val="none" w:sz="0" w:space="0" w:color="auto"/>
        <w:left w:val="none" w:sz="0" w:space="0" w:color="auto"/>
        <w:bottom w:val="none" w:sz="0" w:space="0" w:color="auto"/>
        <w:right w:val="none" w:sz="0" w:space="0" w:color="auto"/>
      </w:divBdr>
    </w:div>
    <w:div w:id="1222518547">
      <w:bodyDiv w:val="1"/>
      <w:marLeft w:val="0"/>
      <w:marRight w:val="0"/>
      <w:marTop w:val="0"/>
      <w:marBottom w:val="0"/>
      <w:divBdr>
        <w:top w:val="none" w:sz="0" w:space="0" w:color="auto"/>
        <w:left w:val="none" w:sz="0" w:space="0" w:color="auto"/>
        <w:bottom w:val="none" w:sz="0" w:space="0" w:color="auto"/>
        <w:right w:val="none" w:sz="0" w:space="0" w:color="auto"/>
      </w:divBdr>
      <w:divsChild>
        <w:div w:id="1661691470">
          <w:marLeft w:val="0"/>
          <w:marRight w:val="0"/>
          <w:marTop w:val="0"/>
          <w:marBottom w:val="0"/>
          <w:divBdr>
            <w:top w:val="none" w:sz="0" w:space="0" w:color="auto"/>
            <w:left w:val="none" w:sz="0" w:space="0" w:color="auto"/>
            <w:bottom w:val="none" w:sz="0" w:space="0" w:color="auto"/>
            <w:right w:val="none" w:sz="0" w:space="0" w:color="auto"/>
          </w:divBdr>
        </w:div>
        <w:div w:id="1481576965">
          <w:marLeft w:val="0"/>
          <w:marRight w:val="0"/>
          <w:marTop w:val="0"/>
          <w:marBottom w:val="0"/>
          <w:divBdr>
            <w:top w:val="none" w:sz="0" w:space="0" w:color="auto"/>
            <w:left w:val="none" w:sz="0" w:space="0" w:color="auto"/>
            <w:bottom w:val="none" w:sz="0" w:space="0" w:color="auto"/>
            <w:right w:val="none" w:sz="0" w:space="0" w:color="auto"/>
          </w:divBdr>
        </w:div>
        <w:div w:id="1644500151">
          <w:marLeft w:val="0"/>
          <w:marRight w:val="0"/>
          <w:marTop w:val="0"/>
          <w:marBottom w:val="0"/>
          <w:divBdr>
            <w:top w:val="none" w:sz="0" w:space="0" w:color="auto"/>
            <w:left w:val="none" w:sz="0" w:space="0" w:color="auto"/>
            <w:bottom w:val="none" w:sz="0" w:space="0" w:color="auto"/>
            <w:right w:val="none" w:sz="0" w:space="0" w:color="auto"/>
          </w:divBdr>
        </w:div>
      </w:divsChild>
    </w:div>
    <w:div w:id="1699040975">
      <w:bodyDiv w:val="1"/>
      <w:marLeft w:val="0"/>
      <w:marRight w:val="0"/>
      <w:marTop w:val="0"/>
      <w:marBottom w:val="0"/>
      <w:divBdr>
        <w:top w:val="none" w:sz="0" w:space="0" w:color="auto"/>
        <w:left w:val="none" w:sz="0" w:space="0" w:color="auto"/>
        <w:bottom w:val="none" w:sz="0" w:space="0" w:color="auto"/>
        <w:right w:val="none" w:sz="0" w:space="0" w:color="auto"/>
      </w:divBdr>
    </w:div>
    <w:div w:id="1703626850">
      <w:bodyDiv w:val="1"/>
      <w:marLeft w:val="0"/>
      <w:marRight w:val="0"/>
      <w:marTop w:val="0"/>
      <w:marBottom w:val="0"/>
      <w:divBdr>
        <w:top w:val="none" w:sz="0" w:space="0" w:color="auto"/>
        <w:left w:val="none" w:sz="0" w:space="0" w:color="auto"/>
        <w:bottom w:val="none" w:sz="0" w:space="0" w:color="auto"/>
        <w:right w:val="none" w:sz="0" w:space="0" w:color="auto"/>
      </w:divBdr>
    </w:div>
    <w:div w:id="1760177059">
      <w:bodyDiv w:val="1"/>
      <w:marLeft w:val="0"/>
      <w:marRight w:val="0"/>
      <w:marTop w:val="0"/>
      <w:marBottom w:val="0"/>
      <w:divBdr>
        <w:top w:val="none" w:sz="0" w:space="0" w:color="auto"/>
        <w:left w:val="none" w:sz="0" w:space="0" w:color="auto"/>
        <w:bottom w:val="none" w:sz="0" w:space="0" w:color="auto"/>
        <w:right w:val="none" w:sz="0" w:space="0" w:color="auto"/>
      </w:divBdr>
    </w:div>
    <w:div w:id="20683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ae92ee43a16ce646a7f4679c7dc2a13f">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39def228474ce15699e2d4712427b0b4"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DA45-055E-460F-BA1F-D4AA14A67CBD}">
  <ds:schemaRefs>
    <ds:schemaRef ds:uri="http://schemas.microsoft.com/sharepoint/v3/contenttype/forms"/>
  </ds:schemaRefs>
</ds:datastoreItem>
</file>

<file path=customXml/itemProps2.xml><?xml version="1.0" encoding="utf-8"?>
<ds:datastoreItem xmlns:ds="http://schemas.openxmlformats.org/officeDocument/2006/customXml" ds:itemID="{7A248115-9293-4312-8DBC-7CD2AE64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43E71-CD44-43F8-AB93-38F758C17286}">
  <ds:schemaRefs>
    <ds:schemaRef ds:uri="http://schemas.openxmlformats.org/package/2006/metadata/core-properties"/>
    <ds:schemaRef ds:uri="3399f6dd-ffc2-4c89-b4be-7838c087c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efcf9f5-d604-489f-a3cf-2a8ab85bb126"/>
    <ds:schemaRef ds:uri="http://www.w3.org/XML/1998/namespace"/>
    <ds:schemaRef ds:uri="http://purl.org/dc/dcmitype/"/>
  </ds:schemaRefs>
</ds:datastoreItem>
</file>

<file path=customXml/itemProps4.xml><?xml version="1.0" encoding="utf-8"?>
<ds:datastoreItem xmlns:ds="http://schemas.openxmlformats.org/officeDocument/2006/customXml" ds:itemID="{15879790-DACE-40AE-B475-05A75924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859</Words>
  <Characters>4729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dc:creator>
  <cp:lastModifiedBy>Gemoets, Peter</cp:lastModifiedBy>
  <cp:revision>3</cp:revision>
  <cp:lastPrinted>2025-11-28T15:10:00Z</cp:lastPrinted>
  <dcterms:created xsi:type="dcterms:W3CDTF">2025-11-28T15:10:00Z</dcterms:created>
  <dcterms:modified xsi:type="dcterms:W3CDTF">2025-11-28T15:11:00Z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2025-11-28T15:09:23Z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bb765fc6-20b4-4121-bf98-d6b3a041fa01</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