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B2391" w14:textId="77777777" w:rsidR="00862BE0" w:rsidRPr="00C777BA" w:rsidRDefault="009A09E6" w:rsidP="005D336E">
      <w:pPr>
        <w:jc w:val="center"/>
        <w:rPr>
          <w:rFonts w:ascii="Mazda Type" w:hAnsi="Mazda Type"/>
          <w:sz w:val="32"/>
          <w:szCs w:val="32"/>
          <w:lang w:val="nl-NL"/>
        </w:rPr>
      </w:pPr>
      <w:r w:rsidRPr="00C777BA">
        <w:rPr>
          <w:rFonts w:ascii="Mazda Type Medium" w:hAnsi="Mazda Type Medium"/>
          <w:sz w:val="32"/>
          <w:lang w:val="nl-NL"/>
        </w:rPr>
        <w:t>De Mazda MX-5 MJ2023 – Meer inhoud, meer aantrekkingskracht</w:t>
      </w:r>
    </w:p>
    <w:p w14:paraId="5A005BB3" w14:textId="77777777" w:rsidR="00862BE0" w:rsidRPr="00C777BA" w:rsidRDefault="00862BE0" w:rsidP="00862BE0">
      <w:pPr>
        <w:jc w:val="center"/>
        <w:rPr>
          <w:rFonts w:ascii="Mazda Type" w:hAnsi="Mazda Type"/>
          <w:sz w:val="32"/>
          <w:szCs w:val="32"/>
          <w:lang w:val="nl-NL"/>
        </w:rPr>
      </w:pPr>
    </w:p>
    <w:p w14:paraId="5ACABCB0" w14:textId="3795F3CE" w:rsidR="00862BE0" w:rsidRPr="00C777BA" w:rsidRDefault="009A09E6" w:rsidP="00862BE0">
      <w:pPr>
        <w:pStyle w:val="ListParagraph"/>
        <w:numPr>
          <w:ilvl w:val="0"/>
          <w:numId w:val="1"/>
        </w:numPr>
        <w:spacing w:line="260" w:lineRule="exact"/>
        <w:ind w:left="714" w:hanging="357"/>
        <w:rPr>
          <w:rFonts w:ascii="Mazda Type" w:hAnsi="Mazda Type"/>
          <w:sz w:val="21"/>
          <w:szCs w:val="21"/>
          <w:lang w:val="nl-NL"/>
        </w:rPr>
      </w:pPr>
      <w:r w:rsidRPr="00C777BA">
        <w:rPr>
          <w:rFonts w:ascii="Mazda Type" w:hAnsi="Mazda Type"/>
          <w:sz w:val="21"/>
          <w:lang w:val="nl-NL"/>
        </w:rPr>
        <w:t>Nieuwe kleuren voor koetswerk, interieur en softtop</w:t>
      </w:r>
    </w:p>
    <w:p w14:paraId="2EB5A3E6" w14:textId="007EF9CA" w:rsidR="00862BE0" w:rsidRPr="00C777BA" w:rsidRDefault="009A09E6" w:rsidP="00862BE0">
      <w:pPr>
        <w:pStyle w:val="ListParagraph"/>
        <w:numPr>
          <w:ilvl w:val="0"/>
          <w:numId w:val="1"/>
        </w:numPr>
        <w:spacing w:line="260" w:lineRule="exact"/>
        <w:ind w:left="714" w:hanging="357"/>
        <w:rPr>
          <w:rFonts w:ascii="Mazda Type" w:hAnsi="Mazda Type"/>
          <w:sz w:val="21"/>
          <w:szCs w:val="21"/>
          <w:lang w:val="nl-NL"/>
        </w:rPr>
      </w:pPr>
      <w:r w:rsidRPr="00C777BA">
        <w:rPr>
          <w:rFonts w:ascii="Mazda Type" w:hAnsi="Mazda Type"/>
          <w:sz w:val="21"/>
          <w:lang w:val="nl-NL"/>
        </w:rPr>
        <w:t>Nieuwe gammastructuur met twee nieuwe speciale reeksen</w:t>
      </w:r>
    </w:p>
    <w:p w14:paraId="095D80FB" w14:textId="77777777" w:rsidR="00862BE0" w:rsidRPr="00C777BA" w:rsidRDefault="00862BE0" w:rsidP="00862BE0">
      <w:pPr>
        <w:spacing w:line="260" w:lineRule="exact"/>
        <w:rPr>
          <w:rFonts w:ascii="Mazda Type" w:hAnsi="Mazda Type"/>
          <w:sz w:val="32"/>
          <w:szCs w:val="32"/>
          <w:lang w:val="nl-NL"/>
        </w:rPr>
      </w:pPr>
    </w:p>
    <w:p w14:paraId="6329C92A" w14:textId="725EB71E" w:rsidR="00C97D52" w:rsidRPr="00C777BA" w:rsidRDefault="00872E07" w:rsidP="009A09E6">
      <w:pPr>
        <w:adjustRightInd w:val="0"/>
        <w:spacing w:after="240" w:line="260" w:lineRule="exact"/>
        <w:jc w:val="both"/>
        <w:rPr>
          <w:rFonts w:ascii="Mazda Type" w:hAnsi="Mazda Type"/>
          <w:kern w:val="2"/>
          <w:sz w:val="18"/>
          <w:szCs w:val="18"/>
          <w:lang w:val="nl-NL"/>
        </w:rPr>
      </w:pPr>
      <w:r w:rsidRPr="00C777BA">
        <w:rPr>
          <w:rFonts w:ascii="Mazda Type" w:hAnsi="Mazda Type"/>
          <w:b/>
          <w:sz w:val="18"/>
          <w:lang w:val="nl-NL"/>
        </w:rPr>
        <w:t xml:space="preserve">Willebroek, </w:t>
      </w:r>
      <w:r w:rsidR="00916575">
        <w:rPr>
          <w:rFonts w:ascii="Mazda Type" w:hAnsi="Mazda Type"/>
          <w:b/>
          <w:sz w:val="18"/>
          <w:lang w:val="nl-NL"/>
        </w:rPr>
        <w:t>10 november</w:t>
      </w:r>
      <w:r w:rsidRPr="00C777BA">
        <w:rPr>
          <w:rFonts w:ascii="Mazda Type" w:hAnsi="Mazda Type"/>
          <w:b/>
          <w:sz w:val="18"/>
          <w:lang w:val="nl-NL"/>
        </w:rPr>
        <w:t xml:space="preserve"> 2022.</w:t>
      </w:r>
      <w:r w:rsidRPr="00C777BA">
        <w:rPr>
          <w:rFonts w:ascii="Mazda Type" w:hAnsi="Mazda Type"/>
          <w:sz w:val="18"/>
          <w:lang w:val="nl-NL"/>
        </w:rPr>
        <w:t xml:space="preserve"> De nieuwe Mazda MX-5 MJ2023 onderscheidt zich door nieuwe kleuren voor het koetswerk, de softtop en het interieur, alsook een nieuwe gammastructuur, die zelfs op de instapmodellen een rijke uitrusting verzekert. </w:t>
      </w:r>
    </w:p>
    <w:p w14:paraId="551741FF" w14:textId="5E6329F5" w:rsidR="009A09E6" w:rsidRPr="00C777BA" w:rsidRDefault="009A09E6" w:rsidP="009A09E6">
      <w:pPr>
        <w:spacing w:after="240" w:line="360" w:lineRule="auto"/>
        <w:rPr>
          <w:rFonts w:ascii="Mazda Type" w:hAnsi="Mazda Type"/>
          <w:sz w:val="18"/>
          <w:szCs w:val="18"/>
          <w:lang w:val="nl-NL"/>
        </w:rPr>
      </w:pPr>
      <w:r w:rsidRPr="00C777BA">
        <w:rPr>
          <w:rFonts w:ascii="Mazda Type" w:hAnsi="Mazda Type"/>
          <w:sz w:val="18"/>
          <w:lang w:val="nl-NL"/>
        </w:rPr>
        <w:t xml:space="preserve">De nieuwe koetswerkkleur ‘Zircon Sand’ komt in de plaats van de tint ‘Polymetal Grey’. De stoffen kap van de MX-5 roadster, die zich letterlijk met een handomdraai laat openen, is nu verkrijgbaar in een bruine uitvoering, die de rode kap vervangt. </w:t>
      </w:r>
    </w:p>
    <w:p w14:paraId="784BC97F" w14:textId="6B23DA0E" w:rsidR="009A09E6" w:rsidRPr="00C777BA" w:rsidRDefault="009A09E6" w:rsidP="009A09E6">
      <w:pPr>
        <w:spacing w:after="240" w:line="360" w:lineRule="auto"/>
        <w:rPr>
          <w:rFonts w:ascii="Mazda Type" w:hAnsi="Mazda Type"/>
          <w:sz w:val="18"/>
          <w:szCs w:val="18"/>
          <w:lang w:val="nl-NL"/>
        </w:rPr>
      </w:pPr>
      <w:r w:rsidRPr="00C777BA">
        <w:rPr>
          <w:rFonts w:ascii="Mazda Type" w:hAnsi="Mazda Type"/>
          <w:sz w:val="18"/>
          <w:lang w:val="nl-NL"/>
        </w:rPr>
        <w:t>De nieuwe gammastructuur met drie niveaus biedt klanten keuze uit de basisversie Prime-</w:t>
      </w:r>
      <w:r w:rsidR="008B16A4">
        <w:rPr>
          <w:rFonts w:ascii="Mazda Type" w:hAnsi="Mazda Type"/>
          <w:sz w:val="18"/>
          <w:lang w:val="nl-NL"/>
        </w:rPr>
        <w:t>L</w:t>
      </w:r>
      <w:r w:rsidRPr="00C777BA">
        <w:rPr>
          <w:rFonts w:ascii="Mazda Type" w:hAnsi="Mazda Type"/>
          <w:sz w:val="18"/>
          <w:lang w:val="nl-NL"/>
        </w:rPr>
        <w:t xml:space="preserve">ine, het middenniveau </w:t>
      </w:r>
      <w:proofErr w:type="spellStart"/>
      <w:r w:rsidRPr="00C777BA">
        <w:rPr>
          <w:rFonts w:ascii="Mazda Type" w:hAnsi="Mazda Type"/>
          <w:sz w:val="18"/>
          <w:lang w:val="nl-NL"/>
        </w:rPr>
        <w:t>Exclusive</w:t>
      </w:r>
      <w:proofErr w:type="spellEnd"/>
      <w:r w:rsidRPr="00C777BA">
        <w:rPr>
          <w:rFonts w:ascii="Mazda Type" w:hAnsi="Mazda Type"/>
          <w:sz w:val="18"/>
          <w:lang w:val="nl-NL"/>
        </w:rPr>
        <w:t>-</w:t>
      </w:r>
      <w:r w:rsidR="008B16A4">
        <w:rPr>
          <w:rFonts w:ascii="Mazda Type" w:hAnsi="Mazda Type"/>
          <w:sz w:val="18"/>
          <w:lang w:val="nl-NL"/>
        </w:rPr>
        <w:t>L</w:t>
      </w:r>
      <w:r w:rsidRPr="00C777BA">
        <w:rPr>
          <w:rFonts w:ascii="Mazda Type" w:hAnsi="Mazda Type"/>
          <w:sz w:val="18"/>
          <w:lang w:val="nl-NL"/>
        </w:rPr>
        <w:t xml:space="preserve">ine en de topuitvoering Homura. De versies </w:t>
      </w:r>
      <w:proofErr w:type="spellStart"/>
      <w:r w:rsidRPr="00C777BA">
        <w:rPr>
          <w:rFonts w:ascii="Mazda Type" w:hAnsi="Mazda Type"/>
          <w:sz w:val="18"/>
          <w:lang w:val="nl-NL"/>
        </w:rPr>
        <w:t>Exclusive</w:t>
      </w:r>
      <w:proofErr w:type="spellEnd"/>
      <w:r w:rsidRPr="00C777BA">
        <w:rPr>
          <w:rFonts w:ascii="Mazda Type" w:hAnsi="Mazda Type"/>
          <w:sz w:val="18"/>
          <w:lang w:val="nl-NL"/>
        </w:rPr>
        <w:t>-</w:t>
      </w:r>
      <w:r w:rsidR="008B16A4">
        <w:rPr>
          <w:rFonts w:ascii="Mazda Type" w:hAnsi="Mazda Type"/>
          <w:sz w:val="18"/>
          <w:lang w:val="nl-NL"/>
        </w:rPr>
        <w:t>L</w:t>
      </w:r>
      <w:r w:rsidRPr="00C777BA">
        <w:rPr>
          <w:rFonts w:ascii="Mazda Type" w:hAnsi="Mazda Type"/>
          <w:sz w:val="18"/>
          <w:lang w:val="nl-NL"/>
        </w:rPr>
        <w:t xml:space="preserve">ine en </w:t>
      </w:r>
      <w:proofErr w:type="spellStart"/>
      <w:r w:rsidRPr="00C777BA">
        <w:rPr>
          <w:rFonts w:ascii="Mazda Type" w:hAnsi="Mazda Type"/>
          <w:sz w:val="18"/>
          <w:lang w:val="nl-NL"/>
        </w:rPr>
        <w:t>Homura</w:t>
      </w:r>
      <w:proofErr w:type="spellEnd"/>
      <w:r w:rsidRPr="00C777BA">
        <w:rPr>
          <w:rFonts w:ascii="Mazda Type" w:hAnsi="Mazda Type"/>
          <w:sz w:val="18"/>
          <w:lang w:val="nl-NL"/>
        </w:rPr>
        <w:t xml:space="preserve"> kunnen als optie worden uitgerust met het Driver Assistance Pack, dat het al uitgebreide gamma i-Activsense-rijhulpsystemen van de MX-5 nog verder aanvult.</w:t>
      </w:r>
    </w:p>
    <w:p w14:paraId="5F9EF957" w14:textId="7E8C0F5E" w:rsidR="009F3DC9" w:rsidRPr="00C777BA" w:rsidRDefault="009F3DC9" w:rsidP="009A09E6">
      <w:pPr>
        <w:spacing w:after="240" w:line="360" w:lineRule="auto"/>
        <w:rPr>
          <w:rFonts w:ascii="Mazda Type" w:hAnsi="Mazda Type"/>
          <w:sz w:val="18"/>
          <w:szCs w:val="18"/>
          <w:lang w:val="nl-NL"/>
        </w:rPr>
      </w:pPr>
      <w:r w:rsidRPr="00C777BA">
        <w:rPr>
          <w:rFonts w:ascii="Mazda Type" w:hAnsi="Mazda Type"/>
          <w:sz w:val="18"/>
          <w:lang w:val="nl-NL"/>
        </w:rPr>
        <w:t>De Homura-uitvoering werd verrijkt met tal van sportieve elementen, waaronder Recaro-zetels en zwarte spiegelkappen. Homura-versies met de 184 pk sterke 2.0 Skyactiv-G-motor hebben bovendien recht op een Brembo-remsysteem, Bilstein-schokdempers, een veerpootbrug en gesmede lichtmetalen BBS-velgen. De Homura-uitvoering is ook leverbaar met de 1.5 Skyactiv-G-motor van 132 pk en staat dan op lichtmetalen RAYS-velgen.</w:t>
      </w:r>
    </w:p>
    <w:p w14:paraId="133786C6" w14:textId="4B48557C" w:rsidR="009A09E6" w:rsidRPr="00C777BA" w:rsidRDefault="009A09E6" w:rsidP="009A09E6">
      <w:pPr>
        <w:spacing w:after="240" w:line="360" w:lineRule="auto"/>
        <w:rPr>
          <w:rFonts w:ascii="Mazda Type" w:hAnsi="Mazda Type"/>
          <w:sz w:val="18"/>
          <w:szCs w:val="18"/>
          <w:lang w:val="nl-NL"/>
        </w:rPr>
      </w:pPr>
      <w:r w:rsidRPr="00C777BA">
        <w:rPr>
          <w:rFonts w:ascii="Mazda Type" w:hAnsi="Mazda Type"/>
          <w:sz w:val="18"/>
          <w:lang w:val="nl-NL"/>
        </w:rPr>
        <w:t>Twee nieuwe speciale reeksen, Kazari en Kizuna, meten zich unieke kleurencombinaties aan: Kazari is afgewerkt met nappaleder in de kleur terracotta, een bruine kap en een zwarte hardtop, terwijl Kizuna wit nappaleder combineert met een blauwe softtop en een zwarte hardtop. Beide modellen zijn standaard uitgerust met het Driver Assistance Pack.</w:t>
      </w:r>
    </w:p>
    <w:p w14:paraId="543A1AD1" w14:textId="151C86E9" w:rsidR="009A09E6" w:rsidRPr="00C777BA" w:rsidRDefault="009A09E6" w:rsidP="009A09E6">
      <w:pPr>
        <w:spacing w:after="240" w:line="360" w:lineRule="auto"/>
        <w:rPr>
          <w:rFonts w:ascii="Mazda Type" w:hAnsi="Mazda Type"/>
          <w:sz w:val="18"/>
          <w:szCs w:val="18"/>
          <w:lang w:val="nl-NL"/>
        </w:rPr>
      </w:pPr>
      <w:r w:rsidRPr="00C777BA">
        <w:rPr>
          <w:rFonts w:ascii="Mazda Type" w:hAnsi="Mazda Type"/>
          <w:sz w:val="18"/>
          <w:lang w:val="nl-NL"/>
        </w:rPr>
        <w:t xml:space="preserve">De 1.5 Skyactiv-G-motor met 132 pk is nu verkrijgbaar in het hele MX-5-gamma. En de speciale reeksen van het RF-model met 2.0 Skyactiv-G-motor zijn leverbaar met een automatische transmissie. </w:t>
      </w:r>
    </w:p>
    <w:p w14:paraId="5423A94E" w14:textId="09F52BCC" w:rsidR="00CD199A" w:rsidRPr="00C777BA" w:rsidRDefault="009A09E6" w:rsidP="005D336E">
      <w:pPr>
        <w:spacing w:line="360" w:lineRule="auto"/>
        <w:rPr>
          <w:rFonts w:ascii="Mazda Type" w:hAnsi="Mazda Type"/>
          <w:sz w:val="18"/>
          <w:szCs w:val="18"/>
          <w:lang w:val="nl-NL"/>
        </w:rPr>
      </w:pPr>
      <w:r w:rsidRPr="00C777BA">
        <w:rPr>
          <w:rFonts w:ascii="Mazda Type" w:hAnsi="Mazda Type"/>
          <w:sz w:val="18"/>
          <w:lang w:val="nl-NL"/>
        </w:rPr>
        <w:t xml:space="preserve">Na meer dan drie decennia en 1,1 miljoen verkochte exemplaren blijft de alom geprezen Mazda MX-5 zijn aantrekkingskracht versterken. En daar is een goede reden voor. De erg populaire roadster, die werd bekroond met de titel van ‘World Car Design of the Year’, is in de loop der jaren geëvolueerd tot een energiek stijlicoon en bleef tegelijk trouw aan de </w:t>
      </w:r>
      <w:r w:rsidRPr="00C777BA">
        <w:rPr>
          <w:rFonts w:ascii="Mazda Type" w:hAnsi="Mazda Type"/>
          <w:i/>
          <w:sz w:val="18"/>
          <w:lang w:val="nl-NL"/>
        </w:rPr>
        <w:t>Jinba Ittai</w:t>
      </w:r>
      <w:r w:rsidRPr="00C777BA">
        <w:rPr>
          <w:rFonts w:ascii="Mazda Type" w:hAnsi="Mazda Type"/>
          <w:sz w:val="18"/>
          <w:lang w:val="nl-NL"/>
        </w:rPr>
        <w:t>-filosofie, die bestuurder en auto tot een harmonieus geheel maakt.</w:t>
      </w:r>
    </w:p>
    <w:p w14:paraId="7722E5F5" w14:textId="77777777" w:rsidR="00CD199A" w:rsidRPr="00C777BA" w:rsidRDefault="00CD199A" w:rsidP="00C97D52">
      <w:pPr>
        <w:adjustRightInd w:val="0"/>
        <w:spacing w:line="360" w:lineRule="auto"/>
        <w:jc w:val="both"/>
        <w:rPr>
          <w:rFonts w:ascii="Mazda Type" w:hAnsi="Mazda Type"/>
          <w:sz w:val="21"/>
          <w:szCs w:val="21"/>
          <w:lang w:val="nl-NL"/>
        </w:rPr>
      </w:pPr>
    </w:p>
    <w:p w14:paraId="260A799D" w14:textId="77777777" w:rsidR="00972E15" w:rsidRPr="00C777BA" w:rsidRDefault="00972E15" w:rsidP="0065460D">
      <w:pPr>
        <w:adjustRightInd w:val="0"/>
        <w:spacing w:line="260" w:lineRule="exact"/>
        <w:jc w:val="both"/>
        <w:rPr>
          <w:rFonts w:ascii="Mazda Type" w:hAnsi="Mazda Type"/>
          <w:sz w:val="18"/>
          <w:szCs w:val="21"/>
          <w:lang w:val="nl-NL"/>
        </w:rPr>
      </w:pPr>
    </w:p>
    <w:sectPr w:rsidR="00972E15" w:rsidRPr="00C777BA" w:rsidSect="00725614">
      <w:headerReference w:type="even" r:id="rId7"/>
      <w:headerReference w:type="default" r:id="rId8"/>
      <w:footerReference w:type="even" r:id="rId9"/>
      <w:footerReference w:type="default" r:id="rId10"/>
      <w:headerReference w:type="first" r:id="rId11"/>
      <w:footerReference w:type="first" r:id="rId12"/>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6D53" w14:textId="77777777" w:rsidR="008D790B" w:rsidRDefault="008D790B" w:rsidP="00972E15">
      <w:r>
        <w:separator/>
      </w:r>
    </w:p>
  </w:endnote>
  <w:endnote w:type="continuationSeparator" w:id="0">
    <w:p w14:paraId="1D46571B" w14:textId="77777777" w:rsidR="008D790B" w:rsidRDefault="008D790B"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w:altName w:val="Calibri"/>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11DB" w14:textId="77777777" w:rsidR="00C777BA" w:rsidRDefault="00C77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886A" w14:textId="77777777" w:rsidR="009811AB" w:rsidRDefault="009811AB">
    <w:pPr>
      <w:pStyle w:val="Footer"/>
    </w:pPr>
    <w:r>
      <w:rPr>
        <w:noProof/>
      </w:rPr>
      <mc:AlternateContent>
        <mc:Choice Requires="wpg">
          <w:drawing>
            <wp:anchor distT="0" distB="0" distL="114300" distR="114300" simplePos="0" relativeHeight="251668480" behindDoc="0" locked="0" layoutInCell="1" allowOverlap="1" wp14:anchorId="20991371" wp14:editId="2B8BA9F9">
              <wp:simplePos x="0" y="0"/>
              <wp:positionH relativeFrom="column">
                <wp:posOffset>-506540</wp:posOffset>
              </wp:positionH>
              <wp:positionV relativeFrom="paragraph">
                <wp:posOffset>-131445</wp:posOffset>
              </wp:positionV>
              <wp:extent cx="6839585" cy="575970"/>
              <wp:effectExtent l="0" t="0" r="18415" b="0"/>
              <wp:wrapNone/>
              <wp:docPr id="18" name="グループ化 18"/>
              <wp:cNvGraphicFramePr/>
              <a:graphic xmlns:a="http://schemas.openxmlformats.org/drawingml/2006/main">
                <a:graphicData uri="http://schemas.microsoft.com/office/word/2010/wordprocessingGroup">
                  <wpg:wgp>
                    <wpg:cNvGrpSpPr/>
                    <wpg:grpSpPr>
                      <a:xfrm>
                        <a:off x="0" y="0"/>
                        <a:ext cx="6839585" cy="575970"/>
                        <a:chOff x="0" y="0"/>
                        <a:chExt cx="6840000" cy="57607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99"/>
                          <a:ext cx="6839999" cy="502373"/>
                        </a:xfrm>
                        <a:prstGeom prst="rect">
                          <a:avLst/>
                        </a:prstGeom>
                        <a:noFill/>
                        <a:ln w="9525">
                          <a:noFill/>
                          <a:miter lim="800000"/>
                          <a:headEnd/>
                          <a:tailEnd/>
                        </a:ln>
                      </wps:spPr>
                      <wps:txbx>
                        <w:txbxContent>
                          <w:p w14:paraId="75B10B08" w14:textId="77777777" w:rsidR="009811AB" w:rsidRPr="0065460D" w:rsidRDefault="00862BE0" w:rsidP="009811AB">
                            <w:pPr>
                              <w:spacing w:line="194" w:lineRule="exact"/>
                              <w:rPr>
                                <w:rFonts w:ascii="Mazda Type" w:hAnsi="Mazda Type"/>
                                <w:color w:val="636363"/>
                                <w:sz w:val="16"/>
                                <w:szCs w:val="16"/>
                              </w:rPr>
                            </w:pPr>
                            <w:r>
                              <w:rPr>
                                <w:rFonts w:ascii="Mazda Type" w:hAnsi="Mazda Type"/>
                                <w:color w:val="636363"/>
                                <w:sz w:val="16"/>
                              </w:rPr>
                              <w:t>Voor meer informatie kunt u contact opnemen met:</w:t>
                            </w:r>
                          </w:p>
                          <w:p w14:paraId="24012DB1" w14:textId="77777777" w:rsidR="009811AB" w:rsidRPr="009811AB" w:rsidRDefault="009811AB" w:rsidP="009811AB">
                            <w:pPr>
                              <w:spacing w:line="194" w:lineRule="exact"/>
                              <w:rPr>
                                <w:rFonts w:ascii="Mazda Type" w:hAnsi="Mazda Type"/>
                                <w:color w:val="636363"/>
                                <w:sz w:val="16"/>
                                <w:szCs w:val="16"/>
                              </w:rPr>
                            </w:pPr>
                            <w:r>
                              <w:rPr>
                                <w:rFonts w:ascii="Mazda Type" w:hAnsi="Mazda Type"/>
                                <w:color w:val="636363"/>
                                <w:sz w:val="16"/>
                              </w:rPr>
                              <w:t>Mazda Motor Belux, Blaasveldstraat 162, 2830 Willebroek</w:t>
                            </w:r>
                          </w:p>
                          <w:p w14:paraId="5C429579" w14:textId="77777777" w:rsidR="00EB77DB" w:rsidRPr="009811AB" w:rsidRDefault="009A43EE" w:rsidP="009811AB">
                            <w:pPr>
                              <w:spacing w:line="194" w:lineRule="exact"/>
                              <w:rPr>
                                <w:rFonts w:ascii="Mazda Type" w:hAnsi="Mazda Type"/>
                                <w:color w:val="636363"/>
                                <w:sz w:val="16"/>
                                <w:szCs w:val="16"/>
                              </w:rPr>
                            </w:pPr>
                            <w:hyperlink r:id="rId1" w:history="1">
                              <w:r w:rsidR="001E019A">
                                <w:rPr>
                                  <w:rStyle w:val="Hyperlink"/>
                                  <w:rFonts w:ascii="Mazda Type" w:hAnsi="Mazda Type"/>
                                  <w:color w:val="636363"/>
                                  <w:sz w:val="16"/>
                                  <w:szCs w:val="16"/>
                                </w:rPr>
                                <w:t>gemoetsp@mazdaeur.com</w:t>
                              </w:r>
                            </w:hyperlink>
                            <w:r w:rsidR="001E019A">
                              <w:rPr>
                                <w:rFonts w:ascii="Mazda Type" w:hAnsi="Mazda Type"/>
                                <w:color w:val="636363"/>
                                <w:sz w:val="16"/>
                              </w:rPr>
                              <w:t xml:space="preserve">, </w:t>
                            </w:r>
                            <w:hyperlink r:id="rId2" w:history="1">
                              <w:r w:rsidR="001E019A">
                                <w:rPr>
                                  <w:rStyle w:val="Hyperlink"/>
                                  <w:rFonts w:ascii="Mazda Type" w:hAnsi="Mazda Type"/>
                                  <w:color w:val="636363"/>
                                  <w:sz w:val="16"/>
                                  <w:szCs w:val="16"/>
                                </w:rPr>
                                <w:t>www.mazda-press.be</w:t>
                              </w:r>
                            </w:hyperlink>
                          </w:p>
                          <w:p w14:paraId="016D2950" w14:textId="77777777" w:rsidR="009811AB" w:rsidRPr="00683191" w:rsidRDefault="009811AB" w:rsidP="009811AB">
                            <w:pPr>
                              <w:spacing w:line="194" w:lineRule="exact"/>
                              <w:rPr>
                                <w:color w:val="717171"/>
                                <w:sz w:val="14"/>
                                <w:szCs w:val="14"/>
                              </w:rPr>
                            </w:pPr>
                          </w:p>
                        </w:txbxContent>
                      </wps:txbx>
                      <wps:bodyPr rot="0" vert="horz" wrap="square" lIns="0" tIns="0" rIns="0" bIns="0" anchor="t" anchorCtr="0">
                        <a:spAutoFit/>
                      </wps:bodyPr>
                    </wps:wsp>
                  </wpg:wgp>
                </a:graphicData>
              </a:graphic>
            </wp:anchor>
          </w:drawing>
        </mc:Choice>
        <mc:Fallback xmlns:oel="http://schemas.microsoft.com/office/2019/extlst">
          <w:pict>
            <v:group w14:anchorId="20991371" id="グループ化 18" o:spid="_x0000_s1029" style="position:absolute;margin-left:-39.9pt;margin-top:-10.35pt;width:538.55pt;height:45.35pt;z-index:251668480" coordsize="68400,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">
              <v:line id="直線コネクタ 19" o:spid="_x0000_s1030"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31" type="#_x0000_t202" style="position:absolute;top:736;width:68399;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75B10B08" w14:textId="77777777" w:rsidR="009811AB" w:rsidRPr="0065460D" w:rsidRDefault="00862BE0" w:rsidP="009811AB">
                      <w:pPr>
                        <w:spacing w:line="194" w:lineRule="exact"/>
                        <w:rPr>
                          <w:rFonts w:ascii="Mazda Type" w:hAnsi="Mazda Type"/>
                          <w:color w:val="636363"/>
                          <w:sz w:val="16"/>
                          <w:szCs w:val="16"/>
                        </w:rPr>
                      </w:pPr>
                      <w:r>
                        <w:rPr>
                          <w:rFonts w:ascii="Mazda Type" w:hAnsi="Mazda Type"/>
                          <w:color w:val="636363"/>
                          <w:sz w:val="16"/>
                        </w:rPr>
                        <w:t>Voor meer informatie kunt u contact opnemen met:</w:t>
                      </w:r>
                    </w:p>
                    <w:p w14:paraId="24012DB1" w14:textId="77777777" w:rsidR="009811AB" w:rsidRPr="009811AB" w:rsidRDefault="009811AB" w:rsidP="009811AB">
                      <w:pPr>
                        <w:spacing w:line="194" w:lineRule="exact"/>
                        <w:rPr>
                          <w:rFonts w:ascii="Mazda Type" w:hAnsi="Mazda Type"/>
                          <w:color w:val="636363"/>
                          <w:sz w:val="16"/>
                          <w:szCs w:val="16"/>
                        </w:rPr>
                      </w:pPr>
                      <w:r>
                        <w:rPr>
                          <w:rFonts w:ascii="Mazda Type" w:hAnsi="Mazda Type"/>
                          <w:color w:val="636363"/>
                          <w:sz w:val="16"/>
                        </w:rPr>
                        <w:t>Mazda Motor Belux, Blaasveldstraat 162, 2830 Willebroek</w:t>
                      </w:r>
                    </w:p>
                    <w:p w14:paraId="5C429579" w14:textId="77777777" w:rsidR="00EB77DB" w:rsidRPr="009811AB" w:rsidRDefault="00000000" w:rsidP="009811AB">
                      <w:pPr>
                        <w:spacing w:line="194" w:lineRule="exact"/>
                        <w:rPr>
                          <w:rFonts w:ascii="Mazda Type" w:hAnsi="Mazda Type"/>
                          <w:color w:val="636363"/>
                          <w:sz w:val="16"/>
                          <w:szCs w:val="16"/>
                        </w:rPr>
                      </w:pPr>
                      <w:hyperlink r:id="rId3" w:history="1">
                        <w:r w:rsidR="001E019A">
                          <w:rPr>
                            <w:rStyle w:val="Hyperlink"/>
                            <w:rFonts w:ascii="Mazda Type" w:hAnsi="Mazda Type"/>
                            <w:color w:val="636363"/>
                            <w:sz w:val="16"/>
                            <w:szCs w:val="16"/>
                          </w:rPr>
                          <w:t>gemoetsp@mazdaeur.com</w:t>
                        </w:r>
                      </w:hyperlink>
                      <w:r w:rsidR="001E019A">
                        <w:rPr>
                          <w:rFonts w:ascii="Mazda Type" w:hAnsi="Mazda Type"/>
                          <w:color w:val="636363"/>
                          <w:sz w:val="16"/>
                        </w:rPr>
                        <w:t xml:space="preserve">, </w:t>
                      </w:r>
                      <w:hyperlink r:id="rId4" w:history="1">
                        <w:r w:rsidR="001E019A">
                          <w:rPr>
                            <w:rStyle w:val="Hyperlink"/>
                            <w:rFonts w:ascii="Mazda Type" w:hAnsi="Mazda Type"/>
                            <w:color w:val="636363"/>
                            <w:sz w:val="16"/>
                            <w:szCs w:val="16"/>
                          </w:rPr>
                          <w:t>www.mazda-press.be</w:t>
                        </w:r>
                      </w:hyperlink>
                    </w:p>
                    <w:p w14:paraId="016D2950" w14:textId="77777777" w:rsidR="009811AB" w:rsidRPr="00683191" w:rsidRDefault="009811AB" w:rsidP="009811AB">
                      <w:pPr>
                        <w:spacing w:line="194" w:lineRule="exact"/>
                        <w:rPr>
                          <w:color w:val="717171"/>
                          <w:sz w:val="14"/>
                          <w:szCs w:val="14"/>
                        </w:rPr>
                      </w:pP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E1DB3" w14:textId="77777777" w:rsidR="00C777BA" w:rsidRDefault="00C7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D328" w14:textId="77777777" w:rsidR="008D790B" w:rsidRDefault="008D790B" w:rsidP="00972E15">
      <w:r>
        <w:separator/>
      </w:r>
    </w:p>
  </w:footnote>
  <w:footnote w:type="continuationSeparator" w:id="0">
    <w:p w14:paraId="149CB5F5" w14:textId="77777777" w:rsidR="008D790B" w:rsidRDefault="008D790B"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D1B6" w14:textId="09CE30C9" w:rsidR="00D92B93" w:rsidRDefault="00D92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6BB85" w14:textId="31E80405" w:rsidR="00972E15" w:rsidRPr="008914EE" w:rsidRDefault="00D92B93" w:rsidP="008453F5">
    <w:pPr>
      <w:pStyle w:val="Header"/>
      <w:ind w:left="1416"/>
      <w:rPr>
        <w:rFonts w:ascii="Mazda Type" w:hAnsi="Mazda Type"/>
      </w:rPr>
    </w:pPr>
    <w:r>
      <w:rPr>
        <w:rFonts w:ascii="Mazda Type" w:hAnsi="Mazda Type"/>
        <w:noProof/>
      </w:rPr>
      <mc:AlternateContent>
        <mc:Choice Requires="wps">
          <w:drawing>
            <wp:anchor distT="0" distB="0" distL="114300" distR="114300" simplePos="0" relativeHeight="251659264" behindDoc="0" locked="0" layoutInCell="1" allowOverlap="1" wp14:anchorId="00413C9E" wp14:editId="61BF32DE">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280479B8" w14:textId="77777777" w:rsidR="000237E6" w:rsidRPr="003A683F" w:rsidRDefault="000237E6" w:rsidP="00D03719">
                          <w:pPr>
                            <w:jc w:val="center"/>
                            <w:rPr>
                              <w:rFonts w:ascii="Mazda Type" w:hAnsi="Mazda Type" w:cs="Arial"/>
                              <w:b/>
                              <w:color w:val="636363"/>
                            </w:rPr>
                          </w:pPr>
                          <w:r>
                            <w:rPr>
                              <w:rFonts w:ascii="Mazda Type" w:hAnsi="Mazda Type"/>
                              <w:b/>
                              <w:color w:val="636363"/>
                            </w:rPr>
                            <w:t xml:space="preserve">PERSBERICHT – MAZDA MOTOR BELUX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00413C9E" id="Textfeld 3" o:spid="_x0000_s1028"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" filled="f" stroked="f" strokeweight=".5pt">
              <v:textbox>
                <w:txbxContent>
                  <w:p w14:paraId="280479B8" w14:textId="77777777" w:rsidR="000237E6" w:rsidRPr="003A683F" w:rsidRDefault="000237E6" w:rsidP="00D03719">
                    <w:pPr>
                      <w:jc w:val="center"/>
                      <w:rPr>
                        <w:rFonts w:ascii="Mazda Type" w:hAnsi="Mazda Type" w:cs="Arial"/>
                        <w:b/>
                        <w:color w:val="636363"/>
                      </w:rPr>
                    </w:pPr>
                    <w:r>
                      <w:rPr>
                        <w:rFonts w:ascii="Mazda Type" w:hAnsi="Mazda Type"/>
                        <w:b/>
                        <w:color w:val="636363"/>
                      </w:rPr>
                      <w:t xml:space="preserve">PERSBERICHT – MAZDA MOTOR BELUX </w:t>
                    </w:r>
                  </w:p>
                </w:txbxContent>
              </v:textbox>
            </v:shape>
          </w:pict>
        </mc:Fallback>
      </mc:AlternateContent>
    </w:r>
    <w:r>
      <w:rPr>
        <w:noProof/>
      </w:rPr>
      <w:drawing>
        <wp:anchor distT="0" distB="0" distL="114300" distR="114300" simplePos="0" relativeHeight="251666432" behindDoc="1" locked="0" layoutInCell="1" allowOverlap="1" wp14:anchorId="7F0F54B3" wp14:editId="0A314E64">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60A5" w14:textId="6716F79E" w:rsidR="00D92B93" w:rsidRDefault="00D92B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F"/>
    <w:rsid w:val="000237E6"/>
    <w:rsid w:val="0008284A"/>
    <w:rsid w:val="00154391"/>
    <w:rsid w:val="001A44BF"/>
    <w:rsid w:val="001B516D"/>
    <w:rsid w:val="001D5A45"/>
    <w:rsid w:val="001E019A"/>
    <w:rsid w:val="001F0243"/>
    <w:rsid w:val="00222C74"/>
    <w:rsid w:val="003530B3"/>
    <w:rsid w:val="003A683F"/>
    <w:rsid w:val="003B1BD9"/>
    <w:rsid w:val="003E644C"/>
    <w:rsid w:val="00404FC3"/>
    <w:rsid w:val="004064CF"/>
    <w:rsid w:val="00465BCB"/>
    <w:rsid w:val="004E1D85"/>
    <w:rsid w:val="0053728D"/>
    <w:rsid w:val="005643C0"/>
    <w:rsid w:val="005726CF"/>
    <w:rsid w:val="005861A2"/>
    <w:rsid w:val="00586D4C"/>
    <w:rsid w:val="005B2DD9"/>
    <w:rsid w:val="005D336E"/>
    <w:rsid w:val="006375F1"/>
    <w:rsid w:val="00651DA9"/>
    <w:rsid w:val="0065460D"/>
    <w:rsid w:val="00665218"/>
    <w:rsid w:val="006F5DF0"/>
    <w:rsid w:val="007201D1"/>
    <w:rsid w:val="00725614"/>
    <w:rsid w:val="007C0339"/>
    <w:rsid w:val="007E2F07"/>
    <w:rsid w:val="008453F5"/>
    <w:rsid w:val="00862BE0"/>
    <w:rsid w:val="00872E07"/>
    <w:rsid w:val="008914EE"/>
    <w:rsid w:val="008B16A4"/>
    <w:rsid w:val="008D790B"/>
    <w:rsid w:val="008E2D6C"/>
    <w:rsid w:val="00916575"/>
    <w:rsid w:val="00962028"/>
    <w:rsid w:val="00972E15"/>
    <w:rsid w:val="009811AB"/>
    <w:rsid w:val="009938DB"/>
    <w:rsid w:val="009A09E6"/>
    <w:rsid w:val="009C5BA2"/>
    <w:rsid w:val="009F3DC9"/>
    <w:rsid w:val="00A3539C"/>
    <w:rsid w:val="00A71A05"/>
    <w:rsid w:val="00AC5757"/>
    <w:rsid w:val="00AF29EE"/>
    <w:rsid w:val="00AF3209"/>
    <w:rsid w:val="00AF744A"/>
    <w:rsid w:val="00B87402"/>
    <w:rsid w:val="00C777BA"/>
    <w:rsid w:val="00C97D52"/>
    <w:rsid w:val="00CC5EF8"/>
    <w:rsid w:val="00CD199A"/>
    <w:rsid w:val="00D03719"/>
    <w:rsid w:val="00D468B9"/>
    <w:rsid w:val="00D92B93"/>
    <w:rsid w:val="00DB6422"/>
    <w:rsid w:val="00E269D4"/>
    <w:rsid w:val="00EB23C3"/>
    <w:rsid w:val="00EB77DB"/>
    <w:rsid w:val="00EE4F6F"/>
    <w:rsid w:val="00F171FC"/>
    <w:rsid w:val="00F31CF7"/>
    <w:rsid w:val="00F719B7"/>
    <w:rsid w:val="00FD5D6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33015"/>
  <w14:defaultImageDpi w14:val="32767"/>
  <w15:docId w15:val="{F3832436-47A7-4F75-8D61-F3BB4EBA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gemoetsp@mazdaeur.com" TargetMode="External"/><Relationship Id="rId2" Type="http://schemas.openxmlformats.org/officeDocument/2006/relationships/hyperlink" Target="file:///\\ad.mme.mazdaeur.com\mazda\mme\pre\05%20PR%20communication%20information\01%20Press%20Releases\www.mazda-press.com" TargetMode="External"/><Relationship Id="rId1" Type="http://schemas.openxmlformats.org/officeDocument/2006/relationships/hyperlink" Target="mailto:gemoetsp@mazdaeur.com" TargetMode="External"/><Relationship Id="rId4" Type="http://schemas.openxmlformats.org/officeDocument/2006/relationships/hyperlink" Target="file:///\\ad.mme.mazdaeur.com\mazda\mme\pre\05%20PR%20communication%20information\01%20Press%20Releases\www.mazda-pres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MME_PR_V2_Arial_Typo.dotx</Template>
  <TotalTime>0</TotalTime>
  <Pages>2</Pages>
  <Words>369</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Steinbuß</dc:creator>
  <cp:lastModifiedBy>Gemoets, Peter</cp:lastModifiedBy>
  <cp:revision>2</cp:revision>
  <cp:lastPrinted>2018-11-06T16:12:00Z</cp:lastPrinted>
  <dcterms:created xsi:type="dcterms:W3CDTF">2022-11-10T14:06:00Z</dcterms:created>
  <dcterms:modified xsi:type="dcterms:W3CDTF">2022-11-10T14:06:00Z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759577-5ea0-4866-9528-c5abbb8a6af6_Enabled">
    <vt:lpwstr>true</vt:lpwstr>
  </property>
  <property fmtid="{D5CDD505-2E9C-101B-9397-08002B2CF9AE}" pid="3" name="MSIP_Label_8f759577-5ea0-4866-9528-c5abbb8a6af6_SetDate">
    <vt:lpwstr>2022-11-10T13:31:18Z</vt:lpwstr>
  </property>
  <property fmtid="{D5CDD505-2E9C-101B-9397-08002B2CF9AE}" pid="4" name="MSIP_Label_8f759577-5ea0-4866-9528-c5abbb8a6af6_Method">
    <vt:lpwstr>Privileged</vt:lpwstr>
  </property>
  <property fmtid="{D5CDD505-2E9C-101B-9397-08002B2CF9AE}" pid="5" name="MSIP_Label_8f759577-5ea0-4866-9528-c5abbb8a6af6_Name">
    <vt:lpwstr>Public</vt:lpwstr>
  </property>
  <property fmtid="{D5CDD505-2E9C-101B-9397-08002B2CF9AE}" pid="6" name="MSIP_Label_8f759577-5ea0-4866-9528-c5abbb8a6af6_SiteId">
    <vt:lpwstr>88aa0304-bac8-42a3-b26f-81949581123b</vt:lpwstr>
  </property>
  <property fmtid="{D5CDD505-2E9C-101B-9397-08002B2CF9AE}" pid="7" name="MSIP_Label_8f759577-5ea0-4866-9528-c5abbb8a6af6_ActionId">
    <vt:lpwstr>181db5f3-4426-4499-b8f0-0c2a2dc037c0</vt:lpwstr>
  </property>
  <property fmtid="{D5CDD505-2E9C-101B-9397-08002B2CF9AE}" pid="8" name="MSIP_Label_8f759577-5ea0-4866-9528-c5abbb8a6af6_ContentBits">
    <vt:lpwstr>0</vt:lpwstr>
  </property>
</Properties>
</file>