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5BD31" w14:textId="237ABE77" w:rsidR="00621F81" w:rsidRPr="00E25411" w:rsidRDefault="00E25411" w:rsidP="00A8738D">
      <w:pPr>
        <w:jc w:val="center"/>
        <w:rPr>
          <w:rFonts w:ascii="Mazda Type Medium" w:hAnsi="Mazda Type Medium"/>
          <w:sz w:val="32"/>
          <w:szCs w:val="32"/>
        </w:rPr>
      </w:pPr>
      <w:r w:rsidRPr="00E25411">
        <w:rPr>
          <w:rFonts w:ascii="Mazda Type Medium" w:hAnsi="Mazda Type Medium"/>
          <w:sz w:val="32"/>
          <w:szCs w:val="32"/>
        </w:rPr>
        <w:t xml:space="preserve">Mazda </w:t>
      </w:r>
      <w:proofErr w:type="spellStart"/>
      <w:r w:rsidRPr="00E25411">
        <w:rPr>
          <w:rFonts w:ascii="Mazda Type Medium" w:hAnsi="Mazda Type Medium"/>
          <w:sz w:val="32"/>
          <w:szCs w:val="32"/>
        </w:rPr>
        <w:t>Logistics</w:t>
      </w:r>
      <w:proofErr w:type="spellEnd"/>
      <w:r w:rsidRPr="00E25411">
        <w:rPr>
          <w:rFonts w:ascii="Mazda Type Medium" w:hAnsi="Mazda Type Medium"/>
          <w:sz w:val="32"/>
          <w:szCs w:val="32"/>
        </w:rPr>
        <w:t xml:space="preserve"> Europe</w:t>
      </w:r>
      <w:r w:rsidR="0089398B">
        <w:rPr>
          <w:rFonts w:ascii="Mazda Type Medium" w:hAnsi="Mazda Type Medium"/>
          <w:sz w:val="32"/>
          <w:szCs w:val="32"/>
        </w:rPr>
        <w:t>/</w:t>
      </w:r>
      <w:r w:rsidRPr="00E25411">
        <w:rPr>
          <w:rFonts w:ascii="Mazda Type Medium" w:hAnsi="Mazda Type Medium"/>
          <w:sz w:val="32"/>
          <w:szCs w:val="32"/>
        </w:rPr>
        <w:t xml:space="preserve">Mazda Motor </w:t>
      </w:r>
      <w:proofErr w:type="spellStart"/>
      <w:r w:rsidRPr="00E25411">
        <w:rPr>
          <w:rFonts w:ascii="Mazda Type Medium" w:hAnsi="Mazda Type Medium"/>
          <w:sz w:val="32"/>
          <w:szCs w:val="32"/>
        </w:rPr>
        <w:t>Belux</w:t>
      </w:r>
      <w:proofErr w:type="spellEnd"/>
      <w:r w:rsidRPr="00E25411">
        <w:rPr>
          <w:rFonts w:ascii="Mazda Type Medium" w:hAnsi="Mazda Type Medium"/>
          <w:sz w:val="32"/>
          <w:szCs w:val="32"/>
        </w:rPr>
        <w:t xml:space="preserve"> </w:t>
      </w:r>
      <w:r w:rsidR="00CC7057">
        <w:rPr>
          <w:rFonts w:ascii="Mazda Type Medium" w:hAnsi="Mazda Type Medium"/>
          <w:sz w:val="32"/>
          <w:szCs w:val="32"/>
        </w:rPr>
        <w:t>kiest resoluut voor</w:t>
      </w:r>
      <w:r w:rsidRPr="00E25411">
        <w:rPr>
          <w:rFonts w:ascii="Mazda Type Medium" w:hAnsi="Mazda Type Medium"/>
          <w:sz w:val="32"/>
          <w:szCs w:val="32"/>
        </w:rPr>
        <w:t xml:space="preserve"> duurzaamheid met 86 elektrische laadpunten</w:t>
      </w:r>
      <w:r>
        <w:rPr>
          <w:rFonts w:ascii="Mazda Type Medium" w:hAnsi="Mazda Type Medium"/>
          <w:sz w:val="32"/>
          <w:szCs w:val="32"/>
        </w:rPr>
        <w:t xml:space="preserve"> op de parking </w:t>
      </w:r>
      <w:r w:rsidR="0089398B">
        <w:rPr>
          <w:rFonts w:ascii="Mazda Type Medium" w:hAnsi="Mazda Type Medium"/>
          <w:sz w:val="32"/>
          <w:szCs w:val="32"/>
        </w:rPr>
        <w:br/>
      </w:r>
      <w:r>
        <w:rPr>
          <w:rFonts w:ascii="Mazda Type Medium" w:hAnsi="Mazda Type Medium"/>
          <w:sz w:val="32"/>
          <w:szCs w:val="32"/>
        </w:rPr>
        <w:t xml:space="preserve">en </w:t>
      </w:r>
      <w:r w:rsidRPr="00E25411">
        <w:rPr>
          <w:rFonts w:ascii="Mazda Type Medium" w:hAnsi="Mazda Type Medium"/>
          <w:sz w:val="32"/>
          <w:szCs w:val="32"/>
        </w:rPr>
        <w:t>3.696 zonnepanelen</w:t>
      </w:r>
      <w:r>
        <w:rPr>
          <w:rFonts w:ascii="Mazda Type Medium" w:hAnsi="Mazda Type Medium"/>
          <w:sz w:val="32"/>
          <w:szCs w:val="32"/>
        </w:rPr>
        <w:t xml:space="preserve"> op het dak</w:t>
      </w:r>
    </w:p>
    <w:p w14:paraId="0697B09C" w14:textId="77777777" w:rsidR="006948CA" w:rsidRPr="00E25411" w:rsidRDefault="006948CA" w:rsidP="00A8738D">
      <w:pPr>
        <w:jc w:val="center"/>
        <w:rPr>
          <w:rFonts w:ascii="Mazda Type" w:hAnsi="Mazda Type"/>
          <w:sz w:val="32"/>
          <w:szCs w:val="32"/>
        </w:rPr>
      </w:pPr>
    </w:p>
    <w:p w14:paraId="045EFFCE" w14:textId="7F2B3B6D" w:rsidR="006948CA" w:rsidRPr="00FA1525" w:rsidRDefault="00E25411" w:rsidP="006948CA">
      <w:pPr>
        <w:pStyle w:val="ListParagraph"/>
        <w:numPr>
          <w:ilvl w:val="0"/>
          <w:numId w:val="1"/>
        </w:numPr>
        <w:spacing w:line="260" w:lineRule="exact"/>
        <w:rPr>
          <w:rFonts w:ascii="Mazda Type" w:hAnsi="Mazda Type"/>
          <w:sz w:val="20"/>
          <w:szCs w:val="20"/>
        </w:rPr>
      </w:pPr>
      <w:r>
        <w:rPr>
          <w:rFonts w:ascii="Mazda Type" w:hAnsi="Mazda Type"/>
          <w:sz w:val="20"/>
          <w:szCs w:val="20"/>
        </w:rPr>
        <w:t xml:space="preserve">Ter gelegenheid van de </w:t>
      </w:r>
      <w:r w:rsidR="0089398B">
        <w:rPr>
          <w:rFonts w:ascii="Mazda Type" w:hAnsi="Mazda Type"/>
          <w:sz w:val="20"/>
          <w:szCs w:val="20"/>
        </w:rPr>
        <w:t xml:space="preserve">nakende </w:t>
      </w:r>
      <w:r>
        <w:rPr>
          <w:rFonts w:ascii="Mazda Type" w:hAnsi="Mazda Type"/>
          <w:sz w:val="20"/>
          <w:szCs w:val="20"/>
        </w:rPr>
        <w:t>introductie van de eerste elektrische Mazda, de MX-30, werden er in samenwerking met Eneco op de bezoekers- en pers</w:t>
      </w:r>
      <w:r w:rsidR="0091418A">
        <w:rPr>
          <w:rFonts w:ascii="Mazda Type" w:hAnsi="Mazda Type"/>
          <w:sz w:val="20"/>
          <w:szCs w:val="20"/>
        </w:rPr>
        <w:t>oneels</w:t>
      </w:r>
      <w:r>
        <w:rPr>
          <w:rFonts w:ascii="Mazda Type" w:hAnsi="Mazda Type"/>
          <w:sz w:val="20"/>
          <w:szCs w:val="20"/>
        </w:rPr>
        <w:t xml:space="preserve">parking bij Mazda in Willebroek 86 laadpunten, waaronder een </w:t>
      </w:r>
      <w:proofErr w:type="spellStart"/>
      <w:r>
        <w:rPr>
          <w:rFonts w:ascii="Mazda Type" w:hAnsi="Mazda Type"/>
          <w:sz w:val="20"/>
          <w:szCs w:val="20"/>
        </w:rPr>
        <w:t>snellader</w:t>
      </w:r>
      <w:proofErr w:type="spellEnd"/>
      <w:r w:rsidR="0089398B">
        <w:rPr>
          <w:rFonts w:ascii="Mazda Type" w:hAnsi="Mazda Type"/>
          <w:sz w:val="20"/>
          <w:szCs w:val="20"/>
        </w:rPr>
        <w:t>,</w:t>
      </w:r>
      <w:r>
        <w:rPr>
          <w:rFonts w:ascii="Mazda Type" w:hAnsi="Mazda Type"/>
          <w:sz w:val="20"/>
          <w:szCs w:val="20"/>
        </w:rPr>
        <w:t xml:space="preserve"> geïnstalleerd</w:t>
      </w:r>
    </w:p>
    <w:p w14:paraId="4B883EFA" w14:textId="45EFED95" w:rsidR="00AD01A2" w:rsidRDefault="00E25411" w:rsidP="006948CA">
      <w:pPr>
        <w:pStyle w:val="ListParagraph"/>
        <w:numPr>
          <w:ilvl w:val="0"/>
          <w:numId w:val="1"/>
        </w:numPr>
        <w:spacing w:line="260" w:lineRule="exact"/>
        <w:rPr>
          <w:rFonts w:ascii="Mazda Type" w:hAnsi="Mazda Type"/>
          <w:sz w:val="20"/>
          <w:szCs w:val="20"/>
        </w:rPr>
      </w:pPr>
      <w:r>
        <w:rPr>
          <w:rFonts w:ascii="Mazda Type" w:hAnsi="Mazda Type"/>
          <w:sz w:val="20"/>
          <w:szCs w:val="20"/>
        </w:rPr>
        <w:t xml:space="preserve">In samenwerking met </w:t>
      </w:r>
      <w:proofErr w:type="spellStart"/>
      <w:r>
        <w:rPr>
          <w:rFonts w:ascii="Mazda Type" w:hAnsi="Mazda Type"/>
          <w:sz w:val="20"/>
          <w:szCs w:val="20"/>
        </w:rPr>
        <w:t>Engie</w:t>
      </w:r>
      <w:proofErr w:type="spellEnd"/>
      <w:r>
        <w:rPr>
          <w:rFonts w:ascii="Mazda Type" w:hAnsi="Mazda Type"/>
          <w:sz w:val="20"/>
          <w:szCs w:val="20"/>
        </w:rPr>
        <w:t xml:space="preserve"> werden op het dak van het gebouw van MLE en MMB </w:t>
      </w:r>
      <w:r>
        <w:rPr>
          <w:rFonts w:ascii="Mazda Type" w:hAnsi="Mazda Type"/>
          <w:sz w:val="20"/>
          <w:szCs w:val="20"/>
        </w:rPr>
        <w:br/>
        <w:t>3.696 zonnepanelen geïnstalleerd</w:t>
      </w:r>
    </w:p>
    <w:p w14:paraId="12831B7E" w14:textId="11ED07BE" w:rsidR="00E25411" w:rsidRPr="00FA1525" w:rsidRDefault="00E25411" w:rsidP="006948CA">
      <w:pPr>
        <w:pStyle w:val="ListParagraph"/>
        <w:numPr>
          <w:ilvl w:val="0"/>
          <w:numId w:val="1"/>
        </w:numPr>
        <w:spacing w:line="260" w:lineRule="exact"/>
        <w:rPr>
          <w:rFonts w:ascii="Mazda Type" w:hAnsi="Mazda Type"/>
          <w:sz w:val="20"/>
          <w:szCs w:val="20"/>
        </w:rPr>
      </w:pPr>
      <w:r>
        <w:rPr>
          <w:rFonts w:ascii="Mazda Type" w:hAnsi="Mazda Type"/>
          <w:sz w:val="20"/>
          <w:szCs w:val="20"/>
        </w:rPr>
        <w:t>De volledig elektrische Mazda MX-30 komt na de zomer op de markt</w:t>
      </w:r>
    </w:p>
    <w:p w14:paraId="2664E1AB" w14:textId="77777777" w:rsidR="0058199C" w:rsidRPr="00F03F55" w:rsidRDefault="0058199C" w:rsidP="0058199C">
      <w:pPr>
        <w:pStyle w:val="ListParagraph"/>
        <w:spacing w:line="260" w:lineRule="exact"/>
        <w:rPr>
          <w:rFonts w:ascii="Mazda Type" w:hAnsi="Mazda Type"/>
          <w:sz w:val="20"/>
          <w:szCs w:val="20"/>
        </w:rPr>
      </w:pPr>
    </w:p>
    <w:p w14:paraId="0F288879" w14:textId="6AF7E2F8" w:rsidR="00972E15" w:rsidRDefault="0014075D" w:rsidP="00E25411">
      <w:pPr>
        <w:adjustRightInd w:val="0"/>
        <w:jc w:val="both"/>
        <w:rPr>
          <w:rFonts w:ascii="Mazda Type" w:hAnsi="Mazda Type"/>
          <w:iCs/>
          <w:color w:val="000000" w:themeColor="text1"/>
          <w:sz w:val="18"/>
          <w:szCs w:val="18"/>
        </w:rPr>
      </w:pPr>
      <w:r>
        <w:rPr>
          <w:rFonts w:ascii="Mazda Type" w:hAnsi="Mazda Type"/>
          <w:b/>
          <w:sz w:val="18"/>
          <w:szCs w:val="18"/>
        </w:rPr>
        <w:t>Willebroek</w:t>
      </w:r>
      <w:r w:rsidR="00621F81">
        <w:rPr>
          <w:rFonts w:ascii="Mazda Type" w:hAnsi="Mazda Type"/>
          <w:b/>
          <w:sz w:val="18"/>
          <w:szCs w:val="18"/>
        </w:rPr>
        <w:t xml:space="preserve">, </w:t>
      </w:r>
      <w:r w:rsidR="00E25411">
        <w:rPr>
          <w:rFonts w:ascii="Mazda Type" w:hAnsi="Mazda Type"/>
          <w:b/>
          <w:sz w:val="18"/>
          <w:szCs w:val="18"/>
        </w:rPr>
        <w:t>19</w:t>
      </w:r>
      <w:r w:rsidR="00621F81">
        <w:rPr>
          <w:rFonts w:ascii="Mazda Type" w:hAnsi="Mazda Type"/>
          <w:b/>
          <w:sz w:val="18"/>
          <w:szCs w:val="18"/>
        </w:rPr>
        <w:t xml:space="preserve"> </w:t>
      </w:r>
      <w:r w:rsidR="00E25411">
        <w:rPr>
          <w:rFonts w:ascii="Mazda Type" w:hAnsi="Mazda Type"/>
          <w:b/>
          <w:sz w:val="18"/>
          <w:szCs w:val="18"/>
        </w:rPr>
        <w:t>juni</w:t>
      </w:r>
      <w:r w:rsidR="00621F81">
        <w:rPr>
          <w:rFonts w:ascii="Mazda Type" w:hAnsi="Mazda Type"/>
          <w:b/>
          <w:sz w:val="18"/>
          <w:szCs w:val="18"/>
        </w:rPr>
        <w:t xml:space="preserve"> 2020</w:t>
      </w:r>
      <w:r w:rsidR="00621F81">
        <w:rPr>
          <w:rFonts w:ascii="Mazda Type" w:hAnsi="Mazda Type"/>
          <w:b/>
          <w:color w:val="000000" w:themeColor="text1"/>
          <w:sz w:val="18"/>
          <w:szCs w:val="18"/>
        </w:rPr>
        <w:t>.</w:t>
      </w:r>
      <w:r w:rsidR="00621F81">
        <w:rPr>
          <w:rFonts w:ascii="Mazda Type" w:hAnsi="Mazda Type"/>
          <w:color w:val="000000" w:themeColor="text1"/>
          <w:sz w:val="18"/>
          <w:szCs w:val="18"/>
        </w:rPr>
        <w:t xml:space="preserve"> </w:t>
      </w:r>
      <w:r w:rsidR="00E25411">
        <w:rPr>
          <w:rFonts w:ascii="Mazda Type" w:hAnsi="Mazda Type"/>
          <w:iCs/>
          <w:color w:val="000000" w:themeColor="text1"/>
          <w:sz w:val="18"/>
          <w:szCs w:val="18"/>
        </w:rPr>
        <w:t xml:space="preserve">In het najaar komt de volledig elektrische Mazda MX-30 op de markt. </w:t>
      </w:r>
      <w:r w:rsidR="002C53AD">
        <w:rPr>
          <w:rFonts w:ascii="Mazda Type" w:hAnsi="Mazda Type"/>
          <w:iCs/>
          <w:color w:val="000000" w:themeColor="text1"/>
          <w:sz w:val="18"/>
          <w:szCs w:val="18"/>
        </w:rPr>
        <w:t xml:space="preserve">Een auto die ook aan het personeel van Mazda </w:t>
      </w:r>
      <w:proofErr w:type="spellStart"/>
      <w:r w:rsidR="002C53AD">
        <w:rPr>
          <w:rFonts w:ascii="Mazda Type" w:hAnsi="Mazda Type"/>
          <w:iCs/>
          <w:color w:val="000000" w:themeColor="text1"/>
          <w:sz w:val="18"/>
          <w:szCs w:val="18"/>
        </w:rPr>
        <w:t>Logistics</w:t>
      </w:r>
      <w:proofErr w:type="spellEnd"/>
      <w:r w:rsidR="002C53AD">
        <w:rPr>
          <w:rFonts w:ascii="Mazda Type" w:hAnsi="Mazda Type"/>
          <w:iCs/>
          <w:color w:val="000000" w:themeColor="text1"/>
          <w:sz w:val="18"/>
          <w:szCs w:val="18"/>
        </w:rPr>
        <w:t xml:space="preserve"> Europe en Mazda Motor </w:t>
      </w:r>
      <w:proofErr w:type="spellStart"/>
      <w:r w:rsidR="002C53AD">
        <w:rPr>
          <w:rFonts w:ascii="Mazda Type" w:hAnsi="Mazda Type"/>
          <w:iCs/>
          <w:color w:val="000000" w:themeColor="text1"/>
          <w:sz w:val="18"/>
          <w:szCs w:val="18"/>
        </w:rPr>
        <w:t>Belux</w:t>
      </w:r>
      <w:proofErr w:type="spellEnd"/>
      <w:r w:rsidR="002C53AD">
        <w:rPr>
          <w:rFonts w:ascii="Mazda Type" w:hAnsi="Mazda Type"/>
          <w:iCs/>
          <w:color w:val="000000" w:themeColor="text1"/>
          <w:sz w:val="18"/>
          <w:szCs w:val="18"/>
        </w:rPr>
        <w:t xml:space="preserve"> wordt aangeboden. Ter gelegenheid daarvan werden er op de bezoekers- en personeelsparking, in samenwerking met leverancier Eneco, alvast 43 laadpalen met in totaal 85 laadpunten, en een </w:t>
      </w:r>
      <w:proofErr w:type="spellStart"/>
      <w:r w:rsidR="002C53AD">
        <w:rPr>
          <w:rFonts w:ascii="Mazda Type" w:hAnsi="Mazda Type"/>
          <w:iCs/>
          <w:color w:val="000000" w:themeColor="text1"/>
          <w:sz w:val="18"/>
          <w:szCs w:val="18"/>
        </w:rPr>
        <w:t>snellader</w:t>
      </w:r>
      <w:proofErr w:type="spellEnd"/>
      <w:r w:rsidR="002C53AD">
        <w:rPr>
          <w:rFonts w:ascii="Mazda Type" w:hAnsi="Mazda Type"/>
          <w:iCs/>
          <w:color w:val="000000" w:themeColor="text1"/>
          <w:sz w:val="18"/>
          <w:szCs w:val="18"/>
        </w:rPr>
        <w:t xml:space="preserve"> geïnstalleerd. </w:t>
      </w:r>
    </w:p>
    <w:p w14:paraId="42CB427F" w14:textId="0AC2EC77" w:rsidR="002C53AD" w:rsidRDefault="002C53AD" w:rsidP="00E25411">
      <w:pPr>
        <w:adjustRightInd w:val="0"/>
        <w:jc w:val="both"/>
        <w:rPr>
          <w:rFonts w:ascii="Mazda Type" w:hAnsi="Mazda Type"/>
          <w:iCs/>
          <w:color w:val="000000" w:themeColor="text1"/>
          <w:sz w:val="18"/>
          <w:szCs w:val="18"/>
        </w:rPr>
      </w:pPr>
    </w:p>
    <w:p w14:paraId="2E4808CB" w14:textId="69F94AC7" w:rsidR="00AC3A6F" w:rsidRDefault="00CC7057" w:rsidP="00E25411">
      <w:pPr>
        <w:adjustRightInd w:val="0"/>
        <w:jc w:val="both"/>
        <w:rPr>
          <w:rFonts w:ascii="Mazda Type" w:hAnsi="Mazda Type"/>
          <w:iCs/>
          <w:color w:val="000000" w:themeColor="text1"/>
          <w:sz w:val="18"/>
          <w:szCs w:val="18"/>
        </w:rPr>
      </w:pPr>
      <w:r>
        <w:rPr>
          <w:rFonts w:ascii="Mazda Type" w:hAnsi="Mazda Type"/>
          <w:iCs/>
          <w:color w:val="000000" w:themeColor="text1"/>
          <w:sz w:val="18"/>
          <w:szCs w:val="18"/>
        </w:rPr>
        <w:t>Maar ook inzake energieproductie en -consumptie kiest Mazda resoluut voor duurzaamheid</w:t>
      </w:r>
      <w:r w:rsidR="002C53AD">
        <w:rPr>
          <w:rFonts w:ascii="Mazda Type" w:hAnsi="Mazda Type"/>
          <w:iCs/>
          <w:color w:val="000000" w:themeColor="text1"/>
          <w:sz w:val="18"/>
          <w:szCs w:val="18"/>
        </w:rPr>
        <w:t xml:space="preserve">. In samenwerking met partner </w:t>
      </w:r>
      <w:proofErr w:type="spellStart"/>
      <w:r w:rsidR="002C53AD">
        <w:rPr>
          <w:rFonts w:ascii="Mazda Type" w:hAnsi="Mazda Type"/>
          <w:iCs/>
          <w:color w:val="000000" w:themeColor="text1"/>
          <w:sz w:val="18"/>
          <w:szCs w:val="18"/>
        </w:rPr>
        <w:t>Engie</w:t>
      </w:r>
      <w:proofErr w:type="spellEnd"/>
      <w:r w:rsidR="002C53AD">
        <w:rPr>
          <w:rFonts w:ascii="Mazda Type" w:hAnsi="Mazda Type"/>
          <w:iCs/>
          <w:color w:val="000000" w:themeColor="text1"/>
          <w:sz w:val="18"/>
          <w:szCs w:val="18"/>
        </w:rPr>
        <w:t xml:space="preserve">, werden er op het dak van de infrastructuur van Mazda </w:t>
      </w:r>
      <w:proofErr w:type="spellStart"/>
      <w:r w:rsidR="002C53AD">
        <w:rPr>
          <w:rFonts w:ascii="Mazda Type" w:hAnsi="Mazda Type"/>
          <w:iCs/>
          <w:color w:val="000000" w:themeColor="text1"/>
          <w:sz w:val="18"/>
          <w:szCs w:val="18"/>
        </w:rPr>
        <w:t>Logistics</w:t>
      </w:r>
      <w:proofErr w:type="spellEnd"/>
      <w:r w:rsidR="002C53AD">
        <w:rPr>
          <w:rFonts w:ascii="Mazda Type" w:hAnsi="Mazda Type"/>
          <w:iCs/>
          <w:color w:val="000000" w:themeColor="text1"/>
          <w:sz w:val="18"/>
          <w:szCs w:val="18"/>
        </w:rPr>
        <w:t xml:space="preserve"> Europe en Mazda Motor </w:t>
      </w:r>
      <w:proofErr w:type="spellStart"/>
      <w:r w:rsidR="002C53AD">
        <w:rPr>
          <w:rFonts w:ascii="Mazda Type" w:hAnsi="Mazda Type"/>
          <w:iCs/>
          <w:color w:val="000000" w:themeColor="text1"/>
          <w:sz w:val="18"/>
          <w:szCs w:val="18"/>
        </w:rPr>
        <w:t>Belux</w:t>
      </w:r>
      <w:proofErr w:type="spellEnd"/>
      <w:r w:rsidR="002C53AD">
        <w:rPr>
          <w:rFonts w:ascii="Mazda Type" w:hAnsi="Mazda Type"/>
          <w:iCs/>
          <w:color w:val="000000" w:themeColor="text1"/>
          <w:sz w:val="18"/>
          <w:szCs w:val="18"/>
        </w:rPr>
        <w:t xml:space="preserve"> (beide entiteiten gevestigd</w:t>
      </w:r>
      <w:r w:rsidR="0089398B">
        <w:rPr>
          <w:rFonts w:ascii="Mazda Type" w:hAnsi="Mazda Type"/>
          <w:iCs/>
          <w:color w:val="000000" w:themeColor="text1"/>
          <w:sz w:val="18"/>
          <w:szCs w:val="18"/>
        </w:rPr>
        <w:t xml:space="preserve"> op dezelfde locatie</w:t>
      </w:r>
      <w:r w:rsidR="002C53AD">
        <w:rPr>
          <w:rFonts w:ascii="Mazda Type" w:hAnsi="Mazda Type"/>
          <w:iCs/>
          <w:color w:val="000000" w:themeColor="text1"/>
          <w:sz w:val="18"/>
          <w:szCs w:val="18"/>
        </w:rPr>
        <w:t xml:space="preserve"> in Willebroek) zomaar eventjes 3.696 zonnepanelen geïnstalleerd met een totale capaciteit van 1.219 </w:t>
      </w:r>
      <w:proofErr w:type="spellStart"/>
      <w:r w:rsidR="002C53AD">
        <w:rPr>
          <w:rFonts w:ascii="Mazda Type" w:hAnsi="Mazda Type"/>
          <w:iCs/>
          <w:color w:val="000000" w:themeColor="text1"/>
          <w:sz w:val="18"/>
          <w:szCs w:val="18"/>
        </w:rPr>
        <w:t>kWp</w:t>
      </w:r>
      <w:proofErr w:type="spellEnd"/>
      <w:r w:rsidR="002C53AD">
        <w:rPr>
          <w:rFonts w:ascii="Mazda Type" w:hAnsi="Mazda Type"/>
          <w:iCs/>
          <w:color w:val="000000" w:themeColor="text1"/>
          <w:sz w:val="18"/>
          <w:szCs w:val="18"/>
        </w:rPr>
        <w:t>. 73% daarvan wordt door Mazda zelf gebruikt, de rest wordt opgeladen op het net</w:t>
      </w:r>
      <w:r w:rsidR="00AC3A6F">
        <w:rPr>
          <w:rFonts w:ascii="Mazda Type" w:hAnsi="Mazda Type"/>
          <w:iCs/>
          <w:color w:val="000000" w:themeColor="text1"/>
          <w:sz w:val="18"/>
          <w:szCs w:val="18"/>
        </w:rPr>
        <w:t xml:space="preserve">. </w:t>
      </w:r>
      <w:r w:rsidR="0089398B">
        <w:rPr>
          <w:rFonts w:ascii="Mazda Type" w:hAnsi="Mazda Type"/>
          <w:iCs/>
          <w:color w:val="000000" w:themeColor="text1"/>
          <w:sz w:val="18"/>
          <w:szCs w:val="18"/>
        </w:rPr>
        <w:t>Dit jaar</w:t>
      </w:r>
      <w:r w:rsidR="00AC3A6F">
        <w:rPr>
          <w:rFonts w:ascii="Mazda Type" w:hAnsi="Mazda Type"/>
          <w:iCs/>
          <w:color w:val="000000" w:themeColor="text1"/>
          <w:sz w:val="18"/>
          <w:szCs w:val="18"/>
        </w:rPr>
        <w:t xml:space="preserve"> werd door de installatie al 597 MWh geproduceerd, goed voor een rijbereik van 3 miljoen kilometer in een elektrische auto, en 272 ton CO2 bespaard. De schatting is dat we daarmee op jaarbasis 530 ton CO2 besparen. De totale capaciteit volstaat overigens om 330 gezinnen een jaar lang van energie te voorzien.</w:t>
      </w:r>
    </w:p>
    <w:p w14:paraId="615EF2DF" w14:textId="77777777" w:rsidR="00AC3A6F" w:rsidRDefault="00AC3A6F" w:rsidP="00E25411">
      <w:pPr>
        <w:adjustRightInd w:val="0"/>
        <w:jc w:val="both"/>
        <w:rPr>
          <w:rFonts w:ascii="Mazda Type" w:hAnsi="Mazda Type"/>
          <w:iCs/>
          <w:color w:val="000000" w:themeColor="text1"/>
          <w:sz w:val="18"/>
          <w:szCs w:val="18"/>
        </w:rPr>
      </w:pPr>
    </w:p>
    <w:p w14:paraId="72F63B0A" w14:textId="23168754" w:rsidR="002C53AD" w:rsidRPr="0083230F" w:rsidRDefault="00AC3A6F" w:rsidP="00E25411">
      <w:pPr>
        <w:adjustRightInd w:val="0"/>
        <w:jc w:val="both"/>
        <w:rPr>
          <w:rFonts w:ascii="Mazda Type" w:hAnsi="Mazda Type"/>
          <w:sz w:val="18"/>
          <w:szCs w:val="21"/>
        </w:rPr>
      </w:pPr>
      <w:r>
        <w:rPr>
          <w:rFonts w:ascii="Mazda Type" w:hAnsi="Mazda Type"/>
          <w:iCs/>
          <w:color w:val="000000" w:themeColor="text1"/>
          <w:sz w:val="18"/>
          <w:szCs w:val="18"/>
        </w:rPr>
        <w:t xml:space="preserve">Deze </w:t>
      </w:r>
      <w:r w:rsidR="00CC7057">
        <w:rPr>
          <w:rFonts w:ascii="Mazda Type" w:hAnsi="Mazda Type"/>
          <w:iCs/>
          <w:color w:val="000000" w:themeColor="text1"/>
          <w:sz w:val="18"/>
          <w:szCs w:val="18"/>
        </w:rPr>
        <w:t>aanpak</w:t>
      </w:r>
      <w:r>
        <w:rPr>
          <w:rFonts w:ascii="Mazda Type" w:hAnsi="Mazda Type"/>
          <w:iCs/>
          <w:color w:val="000000" w:themeColor="text1"/>
          <w:sz w:val="18"/>
          <w:szCs w:val="18"/>
        </w:rPr>
        <w:t xml:space="preserve"> en de lancering van de elektrische MX-30 sluiten perfect aan bij de </w:t>
      </w:r>
      <w:proofErr w:type="spellStart"/>
      <w:r w:rsidRPr="00AC3A6F">
        <w:rPr>
          <w:rFonts w:ascii="Mazda Type" w:hAnsi="Mazda Type"/>
          <w:i/>
          <w:color w:val="000000" w:themeColor="text1"/>
          <w:sz w:val="18"/>
          <w:szCs w:val="18"/>
        </w:rPr>
        <w:t>Sustainable</w:t>
      </w:r>
      <w:proofErr w:type="spellEnd"/>
      <w:r w:rsidRPr="00AC3A6F">
        <w:rPr>
          <w:rFonts w:ascii="Mazda Type" w:hAnsi="Mazda Type"/>
          <w:i/>
          <w:color w:val="000000" w:themeColor="text1"/>
          <w:sz w:val="18"/>
          <w:szCs w:val="18"/>
        </w:rPr>
        <w:t xml:space="preserve"> </w:t>
      </w:r>
      <w:proofErr w:type="spellStart"/>
      <w:r w:rsidRPr="00AC3A6F">
        <w:rPr>
          <w:rFonts w:ascii="Mazda Type" w:hAnsi="Mazda Type"/>
          <w:i/>
          <w:color w:val="000000" w:themeColor="text1"/>
          <w:sz w:val="18"/>
          <w:szCs w:val="18"/>
        </w:rPr>
        <w:t>ZoomZoom</w:t>
      </w:r>
      <w:proofErr w:type="spellEnd"/>
      <w:r w:rsidRPr="00AC3A6F">
        <w:rPr>
          <w:rFonts w:ascii="Mazda Type" w:hAnsi="Mazda Type"/>
          <w:i/>
          <w:color w:val="000000" w:themeColor="text1"/>
          <w:sz w:val="18"/>
          <w:szCs w:val="18"/>
        </w:rPr>
        <w:t xml:space="preserve"> 2030</w:t>
      </w:r>
      <w:r>
        <w:rPr>
          <w:rFonts w:ascii="Mazda Type" w:hAnsi="Mazda Type"/>
          <w:iCs/>
          <w:color w:val="000000" w:themeColor="text1"/>
          <w:sz w:val="18"/>
          <w:szCs w:val="18"/>
        </w:rPr>
        <w:t>-strategie van Mazda.  Net als de recente lanceringen van de revolutionaire SKYACTIV-</w:t>
      </w:r>
      <w:proofErr w:type="gramStart"/>
      <w:r>
        <w:rPr>
          <w:rFonts w:ascii="Mazda Type" w:hAnsi="Mazda Type"/>
          <w:iCs/>
          <w:color w:val="000000" w:themeColor="text1"/>
          <w:sz w:val="18"/>
          <w:szCs w:val="18"/>
        </w:rPr>
        <w:t>X motor</w:t>
      </w:r>
      <w:proofErr w:type="gramEnd"/>
      <w:r>
        <w:rPr>
          <w:rFonts w:ascii="Mazda Type" w:hAnsi="Mazda Type"/>
          <w:iCs/>
          <w:color w:val="000000" w:themeColor="text1"/>
          <w:sz w:val="18"/>
          <w:szCs w:val="18"/>
        </w:rPr>
        <w:t xml:space="preserve"> en de Mazda M </w:t>
      </w:r>
      <w:proofErr w:type="spellStart"/>
      <w:r>
        <w:rPr>
          <w:rFonts w:ascii="Mazda Type" w:hAnsi="Mazda Type"/>
          <w:iCs/>
          <w:color w:val="000000" w:themeColor="text1"/>
          <w:sz w:val="18"/>
          <w:szCs w:val="18"/>
        </w:rPr>
        <w:t>Hybrid</w:t>
      </w:r>
      <w:proofErr w:type="spellEnd"/>
      <w:r>
        <w:rPr>
          <w:rFonts w:ascii="Mazda Type" w:hAnsi="Mazda Type"/>
          <w:iCs/>
          <w:color w:val="000000" w:themeColor="text1"/>
          <w:sz w:val="18"/>
          <w:szCs w:val="18"/>
        </w:rPr>
        <w:t>-technologie.</w:t>
      </w:r>
      <w:bookmarkStart w:id="0" w:name="_GoBack"/>
      <w:bookmarkEnd w:id="0"/>
    </w:p>
    <w:sectPr w:rsidR="002C53AD" w:rsidRPr="0083230F"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272E" w14:textId="77777777" w:rsidR="00417633" w:rsidRDefault="00417633" w:rsidP="00972E15">
      <w:r>
        <w:separator/>
      </w:r>
    </w:p>
  </w:endnote>
  <w:endnote w:type="continuationSeparator" w:id="0">
    <w:p w14:paraId="081F2B0A" w14:textId="77777777" w:rsidR="00417633" w:rsidRDefault="00417633"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Arial"/>
    <w:panose1 w:val="01000000000000000000"/>
    <w:charset w:val="00"/>
    <w:family w:val="modern"/>
    <w:notTrueType/>
    <w:pitch w:val="variable"/>
    <w:sig w:usb0="A000006F" w:usb1="00000001" w:usb2="00000000" w:usb3="00000000" w:csb0="00000093" w:csb1="00000000"/>
  </w:font>
  <w:font w:name="Mazda Type">
    <w:altName w:val="Courier New"/>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F1C1" w14:textId="77777777" w:rsidR="009811AB" w:rsidRDefault="00FA1525">
    <w:pPr>
      <w:pStyle w:val="Footer"/>
    </w:pPr>
    <w:r>
      <w:rPr>
        <w:noProof/>
      </w:rPr>
      <mc:AlternateContent>
        <mc:Choice Requires="wpg">
          <w:drawing>
            <wp:anchor distT="0" distB="0" distL="114300" distR="114300" simplePos="0" relativeHeight="251668480" behindDoc="0" locked="0" layoutInCell="1" allowOverlap="1" wp14:anchorId="31A359CE" wp14:editId="62B90B47">
              <wp:simplePos x="0" y="0"/>
              <wp:positionH relativeFrom="column">
                <wp:posOffset>-506730</wp:posOffset>
              </wp:positionH>
              <wp:positionV relativeFrom="paragraph">
                <wp:posOffset>-131445</wp:posOffset>
              </wp:positionV>
              <wp:extent cx="6839585" cy="697905"/>
              <wp:effectExtent l="0" t="0" r="37465" b="698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697905"/>
                        <a:chOff x="0" y="0"/>
                        <a:chExt cx="6840000" cy="70979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65"/>
                          <a:ext cx="6839999" cy="636132"/>
                        </a:xfrm>
                        <a:prstGeom prst="rect">
                          <a:avLst/>
                        </a:prstGeom>
                        <a:noFill/>
                        <a:ln w="9525">
                          <a:noFill/>
                          <a:miter lim="800000"/>
                          <a:headEnd/>
                          <a:tailEnd/>
                        </a:ln>
                      </wps:spPr>
                      <wps:txbx>
                        <w:txbxContent>
                          <w:p w14:paraId="2C777668" w14:textId="77777777" w:rsidR="00231566" w:rsidRPr="00231566" w:rsidRDefault="00231566" w:rsidP="00231566">
                            <w:pPr>
                              <w:spacing w:line="194" w:lineRule="exact"/>
                              <w:rPr>
                                <w:rFonts w:ascii="Mazda Type" w:hAnsi="Mazda Type"/>
                                <w:color w:val="636363"/>
                                <w:sz w:val="16"/>
                                <w:szCs w:val="16"/>
                              </w:rPr>
                            </w:pPr>
                            <w:r w:rsidRPr="00231566">
                              <w:rPr>
                                <w:rFonts w:ascii="Mazda Type" w:hAnsi="Mazda Type"/>
                                <w:color w:val="636363"/>
                                <w:sz w:val="16"/>
                                <w:szCs w:val="16"/>
                              </w:rPr>
                              <w:t>Voor meer informatie kunt u contact opnemen met:</w:t>
                            </w:r>
                          </w:p>
                          <w:p w14:paraId="7E063245" w14:textId="77777777" w:rsidR="00231566" w:rsidRPr="0014075D" w:rsidRDefault="00231566" w:rsidP="00231566">
                            <w:pPr>
                              <w:spacing w:line="194" w:lineRule="exact"/>
                              <w:rPr>
                                <w:rFonts w:ascii="Mazda Type" w:hAnsi="Mazda Type"/>
                                <w:color w:val="636363"/>
                                <w:sz w:val="16"/>
                                <w:szCs w:val="16"/>
                              </w:rPr>
                            </w:pPr>
                            <w:r w:rsidRPr="0014075D">
                              <w:rPr>
                                <w:rFonts w:ascii="Mazda Type" w:hAnsi="Mazda Type"/>
                                <w:color w:val="636363"/>
                                <w:sz w:val="16"/>
                                <w:szCs w:val="16"/>
                              </w:rPr>
                              <w:t xml:space="preserve">Mazda Motor </w:t>
                            </w:r>
                            <w:proofErr w:type="spellStart"/>
                            <w:r w:rsidRPr="0014075D">
                              <w:rPr>
                                <w:rFonts w:ascii="Mazda Type" w:hAnsi="Mazda Type"/>
                                <w:color w:val="636363"/>
                                <w:sz w:val="16"/>
                                <w:szCs w:val="16"/>
                              </w:rPr>
                              <w:t>Belux</w:t>
                            </w:r>
                            <w:proofErr w:type="spellEnd"/>
                            <w:r w:rsidRPr="0014075D">
                              <w:rPr>
                                <w:rFonts w:ascii="Mazda Type" w:hAnsi="Mazda Type"/>
                                <w:color w:val="636363"/>
                                <w:sz w:val="16"/>
                                <w:szCs w:val="16"/>
                              </w:rPr>
                              <w:t>, Blaasveldstraat 162, 2830 Willebroek</w:t>
                            </w:r>
                            <w:r w:rsidRPr="0014075D">
                              <w:rPr>
                                <w:rFonts w:ascii="Mazda Type" w:hAnsi="Mazda Type"/>
                                <w:color w:val="636363"/>
                                <w:sz w:val="16"/>
                                <w:szCs w:val="16"/>
                              </w:rPr>
                              <w:br/>
                            </w:r>
                            <w:hyperlink r:id="rId1" w:history="1">
                              <w:r w:rsidRPr="0014075D">
                                <w:rPr>
                                  <w:rFonts w:ascii="Mazda Type" w:hAnsi="Mazda Type"/>
                                  <w:color w:val="636363"/>
                                  <w:sz w:val="16"/>
                                  <w:szCs w:val="16"/>
                                </w:rPr>
                                <w:t>gemoetsp@mazdaeur.com</w:t>
                              </w:r>
                            </w:hyperlink>
                            <w:r w:rsidRPr="0014075D">
                              <w:rPr>
                                <w:rFonts w:ascii="Mazda Type" w:hAnsi="Mazda Type"/>
                                <w:color w:val="636363"/>
                                <w:sz w:val="16"/>
                                <w:szCs w:val="16"/>
                              </w:rPr>
                              <w:t xml:space="preserve">| </w:t>
                            </w:r>
                            <w:hyperlink r:id="rId2" w:history="1">
                              <w:r w:rsidRPr="0014075D">
                                <w:rPr>
                                  <w:rFonts w:ascii="Mazda Type" w:hAnsi="Mazda Type"/>
                                  <w:color w:val="636363"/>
                                  <w:sz w:val="16"/>
                                  <w:szCs w:val="16"/>
                                </w:rPr>
                                <w:t>www.mazda-press.be</w:t>
                              </w:r>
                            </w:hyperlink>
                            <w:r w:rsidRPr="0014075D">
                              <w:rPr>
                                <w:rFonts w:ascii="Mazda Type" w:hAnsi="Mazda Type"/>
                                <w:color w:val="636363"/>
                                <w:sz w:val="16"/>
                                <w:szCs w:val="16"/>
                              </w:rPr>
                              <w:t xml:space="preserve"> </w:t>
                            </w:r>
                          </w:p>
                          <w:p w14:paraId="28B114CB" w14:textId="77777777" w:rsidR="00231566" w:rsidRPr="00231566" w:rsidRDefault="00231566" w:rsidP="009811AB">
                            <w:pPr>
                              <w:spacing w:line="194" w:lineRule="exact"/>
                              <w:rPr>
                                <w:rFonts w:ascii="Mazda Type" w:hAnsi="Mazda Type"/>
                                <w:color w:val="636363"/>
                                <w:sz w:val="16"/>
                                <w:szCs w:val="16"/>
                              </w:rPr>
                            </w:pPr>
                          </w:p>
                          <w:p w14:paraId="30E1AA85" w14:textId="77777777" w:rsidR="009811AB" w:rsidRPr="00231566"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1A359CE" id="グループ化 18" o:spid="_x0000_s1027" style="position:absolute;margin-left:-39.9pt;margin-top:-10.35pt;width:538.55pt;height:54.95pt;z-index:251668480" coordsize="68400,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C777668" w14:textId="77777777" w:rsidR="00231566" w:rsidRPr="00231566" w:rsidRDefault="00231566" w:rsidP="00231566">
                      <w:pPr>
                        <w:spacing w:line="194" w:lineRule="exact"/>
                        <w:rPr>
                          <w:rFonts w:ascii="Mazda Type" w:hAnsi="Mazda Type"/>
                          <w:color w:val="636363"/>
                          <w:sz w:val="16"/>
                          <w:szCs w:val="16"/>
                        </w:rPr>
                      </w:pPr>
                      <w:r w:rsidRPr="00231566">
                        <w:rPr>
                          <w:rFonts w:ascii="Mazda Type" w:hAnsi="Mazda Type"/>
                          <w:color w:val="636363"/>
                          <w:sz w:val="16"/>
                          <w:szCs w:val="16"/>
                        </w:rPr>
                        <w:t>Voor meer informatie kunt u contact opnemen met:</w:t>
                      </w:r>
                    </w:p>
                    <w:p w14:paraId="7E063245" w14:textId="77777777" w:rsidR="00231566" w:rsidRPr="0014075D" w:rsidRDefault="00231566" w:rsidP="00231566">
                      <w:pPr>
                        <w:spacing w:line="194" w:lineRule="exact"/>
                        <w:rPr>
                          <w:rFonts w:ascii="Mazda Type" w:hAnsi="Mazda Type"/>
                          <w:color w:val="636363"/>
                          <w:sz w:val="16"/>
                          <w:szCs w:val="16"/>
                        </w:rPr>
                      </w:pPr>
                      <w:r w:rsidRPr="0014075D">
                        <w:rPr>
                          <w:rFonts w:ascii="Mazda Type" w:hAnsi="Mazda Type"/>
                          <w:color w:val="636363"/>
                          <w:sz w:val="16"/>
                          <w:szCs w:val="16"/>
                        </w:rPr>
                        <w:t xml:space="preserve">Mazda Motor </w:t>
                      </w:r>
                      <w:proofErr w:type="spellStart"/>
                      <w:r w:rsidRPr="0014075D">
                        <w:rPr>
                          <w:rFonts w:ascii="Mazda Type" w:hAnsi="Mazda Type"/>
                          <w:color w:val="636363"/>
                          <w:sz w:val="16"/>
                          <w:szCs w:val="16"/>
                        </w:rPr>
                        <w:t>Belux</w:t>
                      </w:r>
                      <w:proofErr w:type="spellEnd"/>
                      <w:r w:rsidRPr="0014075D">
                        <w:rPr>
                          <w:rFonts w:ascii="Mazda Type" w:hAnsi="Mazda Type"/>
                          <w:color w:val="636363"/>
                          <w:sz w:val="16"/>
                          <w:szCs w:val="16"/>
                        </w:rPr>
                        <w:t>, Blaasveldstraat 162, 2830 Willebroek</w:t>
                      </w:r>
                      <w:r w:rsidRPr="0014075D">
                        <w:rPr>
                          <w:rFonts w:ascii="Mazda Type" w:hAnsi="Mazda Type"/>
                          <w:color w:val="636363"/>
                          <w:sz w:val="16"/>
                          <w:szCs w:val="16"/>
                        </w:rPr>
                        <w:br/>
                      </w:r>
                      <w:hyperlink r:id="rId3" w:history="1">
                        <w:r w:rsidRPr="0014075D">
                          <w:rPr>
                            <w:rFonts w:ascii="Mazda Type" w:hAnsi="Mazda Type"/>
                            <w:color w:val="636363"/>
                            <w:sz w:val="16"/>
                            <w:szCs w:val="16"/>
                          </w:rPr>
                          <w:t>gemoetsp@mazdaeur.com</w:t>
                        </w:r>
                      </w:hyperlink>
                      <w:r w:rsidRPr="0014075D">
                        <w:rPr>
                          <w:rFonts w:ascii="Mazda Type" w:hAnsi="Mazda Type"/>
                          <w:color w:val="636363"/>
                          <w:sz w:val="16"/>
                          <w:szCs w:val="16"/>
                        </w:rPr>
                        <w:t xml:space="preserve">| </w:t>
                      </w:r>
                      <w:hyperlink r:id="rId4" w:history="1">
                        <w:r w:rsidRPr="0014075D">
                          <w:rPr>
                            <w:rFonts w:ascii="Mazda Type" w:hAnsi="Mazda Type"/>
                            <w:color w:val="636363"/>
                            <w:sz w:val="16"/>
                            <w:szCs w:val="16"/>
                          </w:rPr>
                          <w:t>www.mazda-press.be</w:t>
                        </w:r>
                      </w:hyperlink>
                      <w:r w:rsidRPr="0014075D">
                        <w:rPr>
                          <w:rFonts w:ascii="Mazda Type" w:hAnsi="Mazda Type"/>
                          <w:color w:val="636363"/>
                          <w:sz w:val="16"/>
                          <w:szCs w:val="16"/>
                        </w:rPr>
                        <w:t xml:space="preserve"> </w:t>
                      </w:r>
                    </w:p>
                    <w:p w14:paraId="28B114CB" w14:textId="77777777" w:rsidR="00231566" w:rsidRPr="00231566" w:rsidRDefault="00231566" w:rsidP="009811AB">
                      <w:pPr>
                        <w:spacing w:line="194" w:lineRule="exact"/>
                        <w:rPr>
                          <w:rFonts w:ascii="Mazda Type" w:hAnsi="Mazda Type"/>
                          <w:color w:val="636363"/>
                          <w:sz w:val="16"/>
                          <w:szCs w:val="16"/>
                        </w:rPr>
                      </w:pPr>
                    </w:p>
                    <w:p w14:paraId="30E1AA85" w14:textId="77777777" w:rsidR="009811AB" w:rsidRPr="00231566"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17E8" w14:textId="77777777" w:rsidR="00417633" w:rsidRDefault="00417633" w:rsidP="00972E15">
      <w:r>
        <w:separator/>
      </w:r>
    </w:p>
  </w:footnote>
  <w:footnote w:type="continuationSeparator" w:id="0">
    <w:p w14:paraId="4C4DB519" w14:textId="77777777" w:rsidR="00417633" w:rsidRDefault="00417633"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2F6F" w14:textId="77777777" w:rsidR="00972E15" w:rsidRPr="008914EE" w:rsidRDefault="00FA1525"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67C328ED" wp14:editId="4506099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42CCB70D" w14:textId="1523589B"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w:t>
                          </w:r>
                          <w:r w:rsidR="00C21A23">
                            <w:rPr>
                              <w:rFonts w:ascii="Mazda Type" w:hAnsi="Mazda Type"/>
                              <w:b/>
                              <w:color w:val="636363"/>
                            </w:rPr>
                            <w:t>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328E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42CCB70D" w14:textId="1523589B"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w:t>
                    </w:r>
                    <w:r w:rsidR="00C21A23">
                      <w:rPr>
                        <w:rFonts w:ascii="Mazda Type" w:hAnsi="Mazda Type"/>
                        <w:b/>
                        <w:color w:val="636363"/>
                      </w:rPr>
                      <w:t>BELUX</w:t>
                    </w:r>
                  </w:p>
                </w:txbxContent>
              </v:textbox>
            </v:shape>
          </w:pict>
        </mc:Fallback>
      </mc:AlternateContent>
    </w:r>
    <w:r>
      <w:rPr>
        <w:noProof/>
      </w:rPr>
      <w:drawing>
        <wp:anchor distT="0" distB="0" distL="114300" distR="114300" simplePos="0" relativeHeight="251666432" behindDoc="1" locked="0" layoutInCell="1" allowOverlap="1" wp14:anchorId="13AB3C4E" wp14:editId="2B352A4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szQGEoaG5hZGJko6SsGpxcWZ+XkgBaa1AKGh7FwsAAAA"/>
  </w:docVars>
  <w:rsids>
    <w:rsidRoot w:val="003A683F"/>
    <w:rsid w:val="00000886"/>
    <w:rsid w:val="00013052"/>
    <w:rsid w:val="000237E6"/>
    <w:rsid w:val="00082CCE"/>
    <w:rsid w:val="00091CA4"/>
    <w:rsid w:val="000950E1"/>
    <w:rsid w:val="000D110E"/>
    <w:rsid w:val="0014075D"/>
    <w:rsid w:val="00154391"/>
    <w:rsid w:val="0016548E"/>
    <w:rsid w:val="001A44BF"/>
    <w:rsid w:val="001B516D"/>
    <w:rsid w:val="001C02E7"/>
    <w:rsid w:val="001D5A45"/>
    <w:rsid w:val="001F0243"/>
    <w:rsid w:val="0020425A"/>
    <w:rsid w:val="00206602"/>
    <w:rsid w:val="00222C74"/>
    <w:rsid w:val="00231566"/>
    <w:rsid w:val="002C02E0"/>
    <w:rsid w:val="002C2B4D"/>
    <w:rsid w:val="002C53AD"/>
    <w:rsid w:val="002D793B"/>
    <w:rsid w:val="002F65CA"/>
    <w:rsid w:val="00312471"/>
    <w:rsid w:val="00330099"/>
    <w:rsid w:val="003530B3"/>
    <w:rsid w:val="003A683F"/>
    <w:rsid w:val="003B1BD9"/>
    <w:rsid w:val="003E62C6"/>
    <w:rsid w:val="003E644C"/>
    <w:rsid w:val="004064CF"/>
    <w:rsid w:val="00417633"/>
    <w:rsid w:val="0044389C"/>
    <w:rsid w:val="00465BCB"/>
    <w:rsid w:val="004820F2"/>
    <w:rsid w:val="004910FD"/>
    <w:rsid w:val="004D409F"/>
    <w:rsid w:val="004D436B"/>
    <w:rsid w:val="004E1D85"/>
    <w:rsid w:val="00556EB4"/>
    <w:rsid w:val="005643C0"/>
    <w:rsid w:val="00574B01"/>
    <w:rsid w:val="0058199C"/>
    <w:rsid w:val="005861A2"/>
    <w:rsid w:val="00586D4C"/>
    <w:rsid w:val="00591827"/>
    <w:rsid w:val="005B2DD9"/>
    <w:rsid w:val="00621F81"/>
    <w:rsid w:val="00650010"/>
    <w:rsid w:val="0065460D"/>
    <w:rsid w:val="00665218"/>
    <w:rsid w:val="00670452"/>
    <w:rsid w:val="006948CA"/>
    <w:rsid w:val="006A317D"/>
    <w:rsid w:val="006F1195"/>
    <w:rsid w:val="006F5DF0"/>
    <w:rsid w:val="00707512"/>
    <w:rsid w:val="00715399"/>
    <w:rsid w:val="00725614"/>
    <w:rsid w:val="00752E38"/>
    <w:rsid w:val="00761DD3"/>
    <w:rsid w:val="00776074"/>
    <w:rsid w:val="007851D5"/>
    <w:rsid w:val="0079018E"/>
    <w:rsid w:val="007A55FC"/>
    <w:rsid w:val="007E2F07"/>
    <w:rsid w:val="007E7728"/>
    <w:rsid w:val="00814787"/>
    <w:rsid w:val="0083230F"/>
    <w:rsid w:val="008453F5"/>
    <w:rsid w:val="00862BE0"/>
    <w:rsid w:val="00872E07"/>
    <w:rsid w:val="008914EE"/>
    <w:rsid w:val="00891B9D"/>
    <w:rsid w:val="0089398B"/>
    <w:rsid w:val="008B59B2"/>
    <w:rsid w:val="008C49A1"/>
    <w:rsid w:val="008E2D6C"/>
    <w:rsid w:val="0091418A"/>
    <w:rsid w:val="009225AB"/>
    <w:rsid w:val="00962028"/>
    <w:rsid w:val="00972E15"/>
    <w:rsid w:val="00980B41"/>
    <w:rsid w:val="009811AB"/>
    <w:rsid w:val="0098633B"/>
    <w:rsid w:val="009938DB"/>
    <w:rsid w:val="009C5BA2"/>
    <w:rsid w:val="009D4251"/>
    <w:rsid w:val="00A16A97"/>
    <w:rsid w:val="00A3539C"/>
    <w:rsid w:val="00A52C59"/>
    <w:rsid w:val="00A71A05"/>
    <w:rsid w:val="00A8738D"/>
    <w:rsid w:val="00AC3A6F"/>
    <w:rsid w:val="00AD01A2"/>
    <w:rsid w:val="00AE15C7"/>
    <w:rsid w:val="00AF29EE"/>
    <w:rsid w:val="00AF3209"/>
    <w:rsid w:val="00AF744A"/>
    <w:rsid w:val="00B1340B"/>
    <w:rsid w:val="00B51B89"/>
    <w:rsid w:val="00B83BB8"/>
    <w:rsid w:val="00B87402"/>
    <w:rsid w:val="00BA20B6"/>
    <w:rsid w:val="00BA7105"/>
    <w:rsid w:val="00C21A23"/>
    <w:rsid w:val="00C6540F"/>
    <w:rsid w:val="00C97D52"/>
    <w:rsid w:val="00CB2625"/>
    <w:rsid w:val="00CC5EF8"/>
    <w:rsid w:val="00CC7057"/>
    <w:rsid w:val="00CD199A"/>
    <w:rsid w:val="00D03719"/>
    <w:rsid w:val="00D468B9"/>
    <w:rsid w:val="00DB6422"/>
    <w:rsid w:val="00E25411"/>
    <w:rsid w:val="00E269D4"/>
    <w:rsid w:val="00E63F3E"/>
    <w:rsid w:val="00E856D0"/>
    <w:rsid w:val="00EA4370"/>
    <w:rsid w:val="00EB23C3"/>
    <w:rsid w:val="00EB77DB"/>
    <w:rsid w:val="00EC524C"/>
    <w:rsid w:val="00EC64C1"/>
    <w:rsid w:val="00ED2F5F"/>
    <w:rsid w:val="00EE4B3A"/>
    <w:rsid w:val="00EE4F6F"/>
    <w:rsid w:val="00F03F55"/>
    <w:rsid w:val="00F31CF7"/>
    <w:rsid w:val="00F42777"/>
    <w:rsid w:val="00F4375F"/>
    <w:rsid w:val="00F739DD"/>
    <w:rsid w:val="00F76F74"/>
    <w:rsid w:val="00F87AEC"/>
    <w:rsid w:val="00FA1525"/>
    <w:rsid w:val="00FC0C9D"/>
    <w:rsid w:val="00FD5D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D049"/>
  <w15:docId w15:val="{28B490CA-03CB-4A55-9F4A-6A0494DC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NichtaufgelsteErwhnung1">
    <w:name w:val="Nicht aufgelöste Erwähnung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A16A97"/>
    <w:rPr>
      <w:sz w:val="16"/>
      <w:szCs w:val="16"/>
    </w:rPr>
  </w:style>
  <w:style w:type="paragraph" w:styleId="CommentText">
    <w:name w:val="annotation text"/>
    <w:basedOn w:val="Normal"/>
    <w:link w:val="CommentTextChar"/>
    <w:uiPriority w:val="99"/>
    <w:semiHidden/>
    <w:unhideWhenUsed/>
    <w:rsid w:val="00A16A97"/>
    <w:rPr>
      <w:sz w:val="20"/>
      <w:szCs w:val="20"/>
    </w:rPr>
  </w:style>
  <w:style w:type="character" w:customStyle="1" w:styleId="CommentTextChar">
    <w:name w:val="Comment Text Char"/>
    <w:basedOn w:val="DefaultParagraphFont"/>
    <w:link w:val="CommentText"/>
    <w:uiPriority w:val="99"/>
    <w:semiHidden/>
    <w:rsid w:val="00A16A97"/>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A16A97"/>
    <w:rPr>
      <w:b/>
      <w:bCs/>
    </w:rPr>
  </w:style>
  <w:style w:type="character" w:customStyle="1" w:styleId="CommentSubjectChar">
    <w:name w:val="Comment Subject Char"/>
    <w:basedOn w:val="CommentTextChar"/>
    <w:link w:val="CommentSubject"/>
    <w:uiPriority w:val="99"/>
    <w:semiHidden/>
    <w:rsid w:val="00A16A97"/>
    <w:rPr>
      <w:rFonts w:eastAsiaTheme="minorEastAsia"/>
      <w:b/>
      <w:bCs/>
      <w:sz w:val="20"/>
      <w:szCs w:val="20"/>
      <w:lang w:eastAsia="de-DE"/>
    </w:rPr>
  </w:style>
  <w:style w:type="paragraph" w:styleId="FootnoteText">
    <w:name w:val="footnote text"/>
    <w:basedOn w:val="Normal"/>
    <w:link w:val="FootnoteTextChar"/>
    <w:uiPriority w:val="99"/>
    <w:semiHidden/>
    <w:unhideWhenUsed/>
    <w:rsid w:val="00B83BB8"/>
    <w:rPr>
      <w:sz w:val="20"/>
      <w:szCs w:val="20"/>
    </w:rPr>
  </w:style>
  <w:style w:type="character" w:customStyle="1" w:styleId="FootnoteTextChar">
    <w:name w:val="Footnote Text Char"/>
    <w:basedOn w:val="DefaultParagraphFont"/>
    <w:link w:val="FootnoteText"/>
    <w:uiPriority w:val="99"/>
    <w:semiHidden/>
    <w:rsid w:val="00B83BB8"/>
    <w:rPr>
      <w:rFonts w:eastAsiaTheme="minorEastAsia"/>
      <w:sz w:val="20"/>
      <w:szCs w:val="20"/>
      <w:lang w:eastAsia="de-DE"/>
    </w:rPr>
  </w:style>
  <w:style w:type="character" w:styleId="FootnoteReference">
    <w:name w:val="footnote reference"/>
    <w:basedOn w:val="DefaultParagraphFont"/>
    <w:uiPriority w:val="99"/>
    <w:semiHidden/>
    <w:unhideWhenUsed/>
    <w:rsid w:val="00B83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8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19C2-A369-4B71-BA08-6DF71AB0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300</Words>
  <Characters>1653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Gemoets, Peter</cp:lastModifiedBy>
  <cp:revision>3</cp:revision>
  <cp:lastPrinted>2020-06-18T12:39:00Z</cp:lastPrinted>
  <dcterms:created xsi:type="dcterms:W3CDTF">2020-06-19T08:50:00Z</dcterms:created>
  <dcterms:modified xsi:type="dcterms:W3CDTF">2020-06-19T08:50:00Z</dcterms:modified>
</cp:coreProperties>
</file>