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1917" w14:textId="77777777" w:rsidR="00067607" w:rsidRPr="00A86338" w:rsidRDefault="00067607" w:rsidP="00067607">
      <w:pPr>
        <w:spacing w:line="400" w:lineRule="exact"/>
        <w:jc w:val="center"/>
        <w:rPr>
          <w:rFonts w:ascii="Mazda Type Medium" w:eastAsia="Mazda Type Medium" w:hAnsi="Mazda Type Medium" w:cs="Mazda Type Medium"/>
          <w:sz w:val="32"/>
          <w:szCs w:val="32"/>
          <w:lang w:val="nl-NL"/>
        </w:rPr>
      </w:pPr>
      <w:r w:rsidRPr="00A86338">
        <w:rPr>
          <w:rFonts w:ascii="Mazda Type Medium" w:hAnsi="Mazda Type Medium"/>
          <w:sz w:val="32"/>
          <w:lang w:val="nl-NL"/>
        </w:rPr>
        <w:t xml:space="preserve">Ceremonie voor productiestart van volledig nieuwe cross-over Mazda CX-60 </w:t>
      </w:r>
    </w:p>
    <w:p w14:paraId="03B248C6" w14:textId="77777777" w:rsidR="00067607" w:rsidRPr="00A86338" w:rsidRDefault="00067607" w:rsidP="00067607">
      <w:pPr>
        <w:adjustRightInd w:val="0"/>
        <w:spacing w:line="400" w:lineRule="exact"/>
        <w:rPr>
          <w:rFonts w:eastAsia="Mazda Type" w:cs="Mazda Type"/>
          <w:sz w:val="22"/>
          <w:szCs w:val="22"/>
          <w:lang w:val="nl-NL"/>
        </w:rPr>
      </w:pPr>
    </w:p>
    <w:p w14:paraId="699E76FE" w14:textId="5283F698" w:rsidR="00067607" w:rsidRPr="00A86338" w:rsidRDefault="00067607" w:rsidP="00067607">
      <w:pPr>
        <w:spacing w:after="240" w:line="276" w:lineRule="auto"/>
        <w:rPr>
          <w:rFonts w:ascii="Mazda Type" w:eastAsia="Mazda Type" w:hAnsi="Mazda Type" w:cs="Mazda Type"/>
          <w:sz w:val="22"/>
          <w:szCs w:val="22"/>
          <w:lang w:val="nl-NL"/>
        </w:rPr>
      </w:pPr>
      <w:r w:rsidRPr="00A86338">
        <w:rPr>
          <w:rFonts w:ascii="Mazda Type" w:hAnsi="Mazda Type"/>
          <w:b/>
          <w:sz w:val="22"/>
          <w:lang w:val="nl-NL"/>
        </w:rPr>
        <w:t>Hiroshima, Japan – 20 april 2022.</w:t>
      </w:r>
      <w:r w:rsidRPr="00A86338">
        <w:rPr>
          <w:rFonts w:ascii="Mazda Type" w:hAnsi="Mazda Type"/>
          <w:sz w:val="22"/>
          <w:lang w:val="nl-NL"/>
        </w:rPr>
        <w:t xml:space="preserve"> Mazda Motor Corporation heeft </w:t>
      </w:r>
      <w:r w:rsidR="00D60466">
        <w:rPr>
          <w:rFonts w:ascii="Mazda Type" w:hAnsi="Mazda Type"/>
          <w:sz w:val="22"/>
          <w:lang w:val="nl-NL"/>
        </w:rPr>
        <w:t xml:space="preserve">op 18 april 2022 </w:t>
      </w:r>
      <w:r w:rsidRPr="00A86338">
        <w:rPr>
          <w:rFonts w:ascii="Mazda Type" w:hAnsi="Mazda Type"/>
          <w:sz w:val="22"/>
          <w:lang w:val="nl-NL"/>
        </w:rPr>
        <w:t xml:space="preserve">een ceremonie gehouden om de start van de serieproductie van de volledig nieuwe </w:t>
      </w:r>
      <w:r w:rsidR="00D60466">
        <w:rPr>
          <w:rFonts w:ascii="Mazda Type" w:hAnsi="Mazda Type"/>
          <w:sz w:val="22"/>
          <w:lang w:val="nl-NL"/>
        </w:rPr>
        <w:br/>
      </w:r>
      <w:r w:rsidRPr="00A86338">
        <w:rPr>
          <w:rFonts w:ascii="Mazda Type" w:hAnsi="Mazda Type"/>
          <w:sz w:val="22"/>
          <w:lang w:val="nl-NL"/>
        </w:rPr>
        <w:t xml:space="preserve">Mazda CX-60 te vieren. De cross-over rolt voortaan van de band in de fabriek </w:t>
      </w:r>
      <w:proofErr w:type="spellStart"/>
      <w:r w:rsidRPr="00A86338">
        <w:rPr>
          <w:rFonts w:ascii="Mazda Type" w:hAnsi="Mazda Type"/>
          <w:sz w:val="22"/>
          <w:lang w:val="nl-NL"/>
        </w:rPr>
        <w:t>Hofu</w:t>
      </w:r>
      <w:proofErr w:type="spellEnd"/>
      <w:r w:rsidRPr="00A86338">
        <w:rPr>
          <w:rFonts w:ascii="Mazda Type" w:hAnsi="Mazda Type"/>
          <w:sz w:val="22"/>
          <w:lang w:val="nl-NL"/>
        </w:rPr>
        <w:t xml:space="preserve"> Plant </w:t>
      </w:r>
      <w:r w:rsidR="002A797C">
        <w:rPr>
          <w:rFonts w:ascii="Mazda Type" w:hAnsi="Mazda Type"/>
          <w:sz w:val="22"/>
          <w:lang w:val="nl-NL"/>
        </w:rPr>
        <w:br/>
      </w:r>
      <w:r w:rsidRPr="00A86338">
        <w:rPr>
          <w:rFonts w:ascii="Mazda Type" w:hAnsi="Mazda Type"/>
          <w:sz w:val="22"/>
          <w:lang w:val="nl-NL"/>
        </w:rPr>
        <w:t xml:space="preserve">No. 2 in de prefectuur Yamaguchi. </w:t>
      </w:r>
    </w:p>
    <w:p w14:paraId="7F47EEC6" w14:textId="77777777" w:rsidR="00067607" w:rsidRPr="00A86338" w:rsidRDefault="00067607" w:rsidP="00067607">
      <w:pPr>
        <w:spacing w:after="240" w:line="276" w:lineRule="auto"/>
        <w:rPr>
          <w:rFonts w:ascii="Mazda Type" w:eastAsia="Mazda Type" w:hAnsi="Mazda Type" w:cs="Mazda Type"/>
          <w:sz w:val="22"/>
          <w:szCs w:val="22"/>
          <w:lang w:val="nl-NL"/>
        </w:rPr>
      </w:pPr>
      <w:r w:rsidRPr="00A86338">
        <w:rPr>
          <w:rFonts w:ascii="Mazda Type" w:hAnsi="Mazda Type"/>
          <w:sz w:val="22"/>
          <w:lang w:val="nl-NL"/>
        </w:rPr>
        <w:t xml:space="preserve">Tijdens de ceremonie in de </w:t>
      </w:r>
      <w:proofErr w:type="spellStart"/>
      <w:r w:rsidRPr="00A86338">
        <w:rPr>
          <w:rFonts w:ascii="Mazda Type" w:hAnsi="Mazda Type"/>
          <w:sz w:val="22"/>
          <w:lang w:val="nl-NL"/>
        </w:rPr>
        <w:t>Hofu</w:t>
      </w:r>
      <w:proofErr w:type="spellEnd"/>
      <w:r w:rsidRPr="00A86338">
        <w:rPr>
          <w:rFonts w:ascii="Mazda Type" w:hAnsi="Mazda Type"/>
          <w:sz w:val="22"/>
          <w:lang w:val="nl-NL"/>
        </w:rPr>
        <w:t xml:space="preserve">-fabriek werden er speeches gegeven door </w:t>
      </w:r>
      <w:proofErr w:type="spellStart"/>
      <w:r w:rsidRPr="00A86338">
        <w:rPr>
          <w:rFonts w:ascii="Mazda Type" w:hAnsi="Mazda Type"/>
          <w:sz w:val="22"/>
          <w:lang w:val="nl-NL"/>
        </w:rPr>
        <w:t>Akira</w:t>
      </w:r>
      <w:proofErr w:type="spellEnd"/>
      <w:r w:rsidRPr="00A86338">
        <w:rPr>
          <w:rFonts w:ascii="Mazda Type" w:hAnsi="Mazda Type"/>
          <w:sz w:val="22"/>
          <w:lang w:val="nl-NL"/>
        </w:rPr>
        <w:t xml:space="preserve"> </w:t>
      </w:r>
      <w:proofErr w:type="spellStart"/>
      <w:r w:rsidRPr="00A86338">
        <w:rPr>
          <w:rFonts w:ascii="Mazda Type" w:hAnsi="Mazda Type"/>
          <w:sz w:val="22"/>
          <w:lang w:val="nl-NL"/>
        </w:rPr>
        <w:t>Marumoto</w:t>
      </w:r>
      <w:proofErr w:type="spellEnd"/>
      <w:r w:rsidRPr="00A86338">
        <w:rPr>
          <w:rFonts w:ascii="Mazda Type" w:hAnsi="Mazda Type"/>
          <w:sz w:val="22"/>
          <w:lang w:val="nl-NL"/>
        </w:rPr>
        <w:t xml:space="preserve">, </w:t>
      </w:r>
      <w:proofErr w:type="spellStart"/>
      <w:r w:rsidRPr="00A86338">
        <w:rPr>
          <w:rFonts w:ascii="Mazda Type" w:hAnsi="Mazda Type"/>
          <w:sz w:val="22"/>
          <w:lang w:val="nl-NL"/>
        </w:rPr>
        <w:t>Representative</w:t>
      </w:r>
      <w:proofErr w:type="spellEnd"/>
      <w:r w:rsidRPr="00A86338">
        <w:rPr>
          <w:rFonts w:ascii="Mazda Type" w:hAnsi="Mazda Type"/>
          <w:sz w:val="22"/>
          <w:lang w:val="nl-NL"/>
        </w:rPr>
        <w:t xml:space="preserve"> Director, President en CEO van Mazda, en </w:t>
      </w:r>
      <w:proofErr w:type="spellStart"/>
      <w:r w:rsidRPr="00A86338">
        <w:rPr>
          <w:rFonts w:ascii="Mazda Type" w:hAnsi="Mazda Type"/>
          <w:sz w:val="22"/>
          <w:lang w:val="nl-NL"/>
        </w:rPr>
        <w:t>Satoru</w:t>
      </w:r>
      <w:proofErr w:type="spellEnd"/>
      <w:r w:rsidRPr="00A86338">
        <w:rPr>
          <w:rFonts w:ascii="Mazda Type" w:hAnsi="Mazda Type"/>
          <w:sz w:val="22"/>
          <w:lang w:val="nl-NL"/>
        </w:rPr>
        <w:t xml:space="preserve"> </w:t>
      </w:r>
      <w:proofErr w:type="spellStart"/>
      <w:r w:rsidRPr="00A86338">
        <w:rPr>
          <w:rFonts w:ascii="Mazda Type" w:hAnsi="Mazda Type"/>
          <w:sz w:val="22"/>
          <w:lang w:val="nl-NL"/>
        </w:rPr>
        <w:t>Harada</w:t>
      </w:r>
      <w:proofErr w:type="spellEnd"/>
      <w:r w:rsidRPr="00A86338">
        <w:rPr>
          <w:rFonts w:ascii="Mazda Type" w:hAnsi="Mazda Type"/>
          <w:sz w:val="22"/>
          <w:lang w:val="nl-NL"/>
        </w:rPr>
        <w:t>, voorzitter van het Uitvoerend Comité van de vakbond. Personeelsvertegenwoordigers drukten hun engagement uit en er werd een feestexemplaar voorgesteld.</w:t>
      </w:r>
    </w:p>
    <w:p w14:paraId="05A00F7B" w14:textId="77777777" w:rsidR="00067607" w:rsidRPr="00A86338" w:rsidRDefault="00067607" w:rsidP="00067607">
      <w:pPr>
        <w:spacing w:after="240" w:line="276" w:lineRule="auto"/>
        <w:rPr>
          <w:rFonts w:ascii="Mazda Type" w:eastAsia="Mazda Type" w:hAnsi="Mazda Type" w:cs="Mazda Type"/>
          <w:sz w:val="22"/>
          <w:szCs w:val="22"/>
          <w:lang w:val="nl-NL"/>
        </w:rPr>
      </w:pPr>
      <w:r w:rsidRPr="00A86338">
        <w:rPr>
          <w:rFonts w:ascii="Mazda Type" w:hAnsi="Mazda Type"/>
          <w:sz w:val="22"/>
          <w:lang w:val="nl-NL"/>
        </w:rPr>
        <w:t xml:space="preserve">De ceremonie werd bijgewoond door een honderdtal mensen die betrokken zijn bij de productie, waaronder werknemers van de </w:t>
      </w:r>
      <w:proofErr w:type="spellStart"/>
      <w:r w:rsidRPr="00A86338">
        <w:rPr>
          <w:rFonts w:ascii="Mazda Type" w:hAnsi="Mazda Type"/>
          <w:sz w:val="22"/>
          <w:lang w:val="nl-NL"/>
        </w:rPr>
        <w:t>Hofu</w:t>
      </w:r>
      <w:proofErr w:type="spellEnd"/>
      <w:r w:rsidRPr="00A86338">
        <w:rPr>
          <w:rFonts w:ascii="Mazda Type" w:hAnsi="Mazda Type"/>
          <w:sz w:val="22"/>
          <w:lang w:val="nl-NL"/>
        </w:rPr>
        <w:t>-fabriek, lokale leveranciers en ambtenaren uit de prefectuur Yamaguchi, maar werd ook massaal online gevolgd.</w:t>
      </w:r>
    </w:p>
    <w:p w14:paraId="687E8460" w14:textId="77777777" w:rsidR="00067607" w:rsidRPr="00A86338" w:rsidRDefault="00067607" w:rsidP="00067607">
      <w:pPr>
        <w:spacing w:before="240" w:after="240" w:line="276" w:lineRule="auto"/>
        <w:rPr>
          <w:rFonts w:ascii="Mazda Type" w:eastAsia="Mazda Type" w:hAnsi="Mazda Type" w:cs="Mazda Type"/>
          <w:color w:val="000000" w:themeColor="text1"/>
          <w:sz w:val="22"/>
          <w:szCs w:val="22"/>
          <w:lang w:val="nl-NL"/>
        </w:rPr>
      </w:pPr>
      <w:r w:rsidRPr="00A86338">
        <w:rPr>
          <w:rFonts w:ascii="Mazda Type" w:hAnsi="Mazda Type"/>
          <w:sz w:val="22"/>
          <w:lang w:val="nl-NL"/>
        </w:rPr>
        <w:t>Als belangrijkste nieuwigheid die het merk het afgelopen decennium heeft onthuld, vertegenwoordigt het nieuwe topmodel alles wat het merk de voorbije honderd jaar tot zijn DNA heeft gemaakt, van het uitmuntende koetswerk- en interieurdesign tot het erg verfijnde Japanse vakmanschap en van de nieuwste innovaties op het vlak van mensgerichte technologie tot de wereldwijd toonaangevende motoren.</w:t>
      </w:r>
    </w:p>
    <w:p w14:paraId="58A93489" w14:textId="77777777" w:rsidR="00067607" w:rsidRPr="00A86338" w:rsidRDefault="00067607" w:rsidP="00067607">
      <w:pPr>
        <w:spacing w:before="240" w:after="240" w:line="276" w:lineRule="auto"/>
        <w:rPr>
          <w:rFonts w:ascii="Mazda Type" w:eastAsia="Mazda Type" w:hAnsi="Mazda Type" w:cs="Mazda Type"/>
          <w:color w:val="000000" w:themeColor="text1"/>
          <w:sz w:val="22"/>
          <w:szCs w:val="22"/>
          <w:lang w:val="nl-NL"/>
        </w:rPr>
      </w:pPr>
      <w:r w:rsidRPr="00A86338">
        <w:rPr>
          <w:rFonts w:ascii="Mazda Type" w:hAnsi="Mazda Type"/>
          <w:sz w:val="22"/>
          <w:lang w:val="nl-NL"/>
        </w:rPr>
        <w:t>De gloednieuwe Mazda CX-60 PHEV lanceert de eerste oplaadbare full-</w:t>
      </w:r>
      <w:proofErr w:type="spellStart"/>
      <w:r w:rsidRPr="00A86338">
        <w:rPr>
          <w:rFonts w:ascii="Mazda Type" w:hAnsi="Mazda Type"/>
          <w:sz w:val="22"/>
          <w:lang w:val="nl-NL"/>
        </w:rPr>
        <w:t>hybridtechnologie</w:t>
      </w:r>
      <w:proofErr w:type="spellEnd"/>
      <w:r w:rsidRPr="00A86338">
        <w:rPr>
          <w:rFonts w:ascii="Mazda Type" w:hAnsi="Mazda Type"/>
          <w:sz w:val="22"/>
          <w:lang w:val="nl-NL"/>
        </w:rPr>
        <w:t xml:space="preserve"> van de constructeur op de Europese SUV-markt.</w:t>
      </w:r>
      <w:r w:rsidRPr="00A86338">
        <w:rPr>
          <w:rFonts w:ascii="Mazda Type" w:hAnsi="Mazda Type"/>
          <w:i/>
          <w:sz w:val="22"/>
          <w:lang w:val="nl-NL"/>
        </w:rPr>
        <w:t xml:space="preserve"> </w:t>
      </w:r>
      <w:r w:rsidRPr="00A86338">
        <w:rPr>
          <w:rFonts w:ascii="Mazda Type" w:hAnsi="Mazda Type"/>
          <w:sz w:val="22"/>
          <w:lang w:val="nl-NL"/>
        </w:rPr>
        <w:t xml:space="preserve">Zijn aandrijfgeheel koppelt een rechtstreeks ingespoten 2.5 </w:t>
      </w:r>
      <w:proofErr w:type="spellStart"/>
      <w:r w:rsidRPr="00A86338">
        <w:rPr>
          <w:rFonts w:ascii="Mazda Type" w:hAnsi="Mazda Type"/>
          <w:sz w:val="22"/>
          <w:lang w:val="nl-NL"/>
        </w:rPr>
        <w:t>Skyactiv</w:t>
      </w:r>
      <w:proofErr w:type="spellEnd"/>
      <w:r w:rsidRPr="00A86338">
        <w:rPr>
          <w:rFonts w:ascii="Mazda Type" w:hAnsi="Mazda Type"/>
          <w:sz w:val="22"/>
          <w:lang w:val="nl-NL"/>
        </w:rPr>
        <w:t xml:space="preserve">-G-benzinemotor aan een 129 kW sterke elektromotor, een volledig nieuwe </w:t>
      </w:r>
      <w:proofErr w:type="spellStart"/>
      <w:r w:rsidRPr="00A86338">
        <w:rPr>
          <w:rFonts w:ascii="Mazda Type" w:hAnsi="Mazda Type"/>
          <w:sz w:val="22"/>
          <w:lang w:val="nl-NL"/>
        </w:rPr>
        <w:t>achttrapsautomaat</w:t>
      </w:r>
      <w:proofErr w:type="spellEnd"/>
      <w:r w:rsidRPr="00A86338">
        <w:rPr>
          <w:rFonts w:ascii="Mazda Type" w:hAnsi="Mazda Type"/>
          <w:sz w:val="22"/>
          <w:lang w:val="nl-NL"/>
        </w:rPr>
        <w:t xml:space="preserve"> en een grote batterij van 17,8 kWh en 355 volt. </w:t>
      </w:r>
    </w:p>
    <w:p w14:paraId="6E51478E" w14:textId="77777777" w:rsidR="00067607" w:rsidRPr="00A86338" w:rsidRDefault="00067607" w:rsidP="00067607">
      <w:pPr>
        <w:spacing w:before="240" w:after="240" w:line="276" w:lineRule="auto"/>
        <w:rPr>
          <w:rFonts w:ascii="Mazda Type" w:hAnsi="Mazda Type"/>
          <w:sz w:val="22"/>
          <w:szCs w:val="22"/>
          <w:lang w:val="nl-NL"/>
        </w:rPr>
      </w:pPr>
      <w:r w:rsidRPr="00A86338">
        <w:rPr>
          <w:rFonts w:ascii="Mazda Type" w:hAnsi="Mazda Type"/>
          <w:sz w:val="22"/>
          <w:lang w:val="nl-NL"/>
        </w:rPr>
        <w:t xml:space="preserve">Deze tandem van verbrandings- en elektromotor levert een totaal systeemvermogen van 327 pk/241 kW en een overvloedig koppel van 500 Nm, wat de CX-60 PHEV tot </w:t>
      </w:r>
      <w:proofErr w:type="spellStart"/>
      <w:r w:rsidRPr="00A86338">
        <w:rPr>
          <w:rFonts w:ascii="Mazda Type" w:hAnsi="Mazda Type"/>
          <w:sz w:val="22"/>
          <w:lang w:val="nl-NL"/>
        </w:rPr>
        <w:t>Mazda’s</w:t>
      </w:r>
      <w:proofErr w:type="spellEnd"/>
      <w:r w:rsidRPr="00A86338">
        <w:rPr>
          <w:rFonts w:ascii="Mazda Type" w:hAnsi="Mazda Type"/>
          <w:sz w:val="22"/>
          <w:lang w:val="nl-NL"/>
        </w:rPr>
        <w:t xml:space="preserve"> krachtigste seriemodel ooit maakt. Bovendien kan </w:t>
      </w:r>
      <w:proofErr w:type="spellStart"/>
      <w:r w:rsidRPr="00A86338">
        <w:rPr>
          <w:rFonts w:ascii="Mazda Type" w:hAnsi="Mazda Type"/>
          <w:sz w:val="22"/>
          <w:lang w:val="nl-NL"/>
        </w:rPr>
        <w:t>Mazda’s</w:t>
      </w:r>
      <w:proofErr w:type="spellEnd"/>
      <w:r w:rsidRPr="00A86338">
        <w:rPr>
          <w:rFonts w:ascii="Mazda Type" w:hAnsi="Mazda Type"/>
          <w:sz w:val="22"/>
          <w:lang w:val="nl-NL"/>
        </w:rPr>
        <w:t xml:space="preserve"> nieuwe PHEV uitmuntende milieucijfers naar voren schuiven. Het brandstofverbruik en de CO</w:t>
      </w:r>
      <w:r w:rsidRPr="00A86338">
        <w:rPr>
          <w:rFonts w:ascii="Mazda Type" w:hAnsi="Mazda Type"/>
          <w:sz w:val="22"/>
          <w:vertAlign w:val="subscript"/>
          <w:lang w:val="nl-NL"/>
        </w:rPr>
        <w:t>2</w:t>
      </w:r>
      <w:r w:rsidRPr="00A86338">
        <w:rPr>
          <w:rFonts w:ascii="Mazda Type" w:hAnsi="Mazda Type"/>
          <w:sz w:val="22"/>
          <w:lang w:val="nl-NL"/>
        </w:rPr>
        <w:t>-uitstoot over de gemengde WLTP-cyclus bedragen nauwelijks 1,5 l/100 km en 33 g/km.</w:t>
      </w:r>
    </w:p>
    <w:p w14:paraId="3F32FFFB" w14:textId="77777777" w:rsidR="00067607" w:rsidRPr="00A86338" w:rsidRDefault="00067607" w:rsidP="00067607">
      <w:pPr>
        <w:spacing w:line="276" w:lineRule="auto"/>
        <w:rPr>
          <w:rFonts w:ascii="Mazda Type" w:eastAsia="Mazda Type" w:hAnsi="Mazda Type" w:cs="Mazda Type"/>
          <w:sz w:val="22"/>
          <w:szCs w:val="22"/>
          <w:lang w:val="nl-NL"/>
        </w:rPr>
      </w:pPr>
      <w:r w:rsidRPr="00A86338">
        <w:rPr>
          <w:rFonts w:ascii="Mazda Type" w:hAnsi="Mazda Type"/>
          <w:sz w:val="22"/>
          <w:lang w:val="nl-NL"/>
        </w:rPr>
        <w:t xml:space="preserve">De serieproductie van de Europese CX-60 is op 15 maart van start gegaan en het schip dat de eerste lading CX-60-exemplaren naar Europa brengt, vertrekt op 26 april uit de haven van </w:t>
      </w:r>
      <w:proofErr w:type="spellStart"/>
      <w:r w:rsidRPr="00A86338">
        <w:rPr>
          <w:rFonts w:ascii="Mazda Type" w:hAnsi="Mazda Type"/>
          <w:sz w:val="22"/>
          <w:lang w:val="nl-NL"/>
        </w:rPr>
        <w:t>Nakanoseki</w:t>
      </w:r>
      <w:proofErr w:type="spellEnd"/>
      <w:r w:rsidRPr="00A86338">
        <w:rPr>
          <w:rFonts w:ascii="Mazda Type" w:hAnsi="Mazda Type"/>
          <w:sz w:val="22"/>
          <w:lang w:val="nl-NL"/>
        </w:rPr>
        <w:t xml:space="preserve">. </w:t>
      </w:r>
    </w:p>
    <w:p w14:paraId="22932184" w14:textId="77777777" w:rsidR="00067607" w:rsidRPr="00A86338" w:rsidRDefault="00067607" w:rsidP="00067607">
      <w:pPr>
        <w:adjustRightInd w:val="0"/>
        <w:spacing w:line="400" w:lineRule="exact"/>
        <w:ind w:firstLineChars="100" w:firstLine="220"/>
        <w:rPr>
          <w:rFonts w:ascii="Mazda Type" w:eastAsia="Mazda Type" w:hAnsi="Mazda Type" w:cs="Mazda Type"/>
          <w:sz w:val="22"/>
          <w:szCs w:val="22"/>
          <w:lang w:val="nl-NL"/>
        </w:rPr>
      </w:pPr>
    </w:p>
    <w:p w14:paraId="01799CEC" w14:textId="77777777" w:rsidR="00067607" w:rsidRPr="00A86338" w:rsidRDefault="00067607" w:rsidP="00067607">
      <w:pPr>
        <w:spacing w:line="400" w:lineRule="exact"/>
        <w:jc w:val="center"/>
        <w:rPr>
          <w:rFonts w:ascii="Mazda Type" w:eastAsia="Mazda Type" w:hAnsi="Mazda Type" w:cs="Mazda Type"/>
          <w:sz w:val="22"/>
          <w:szCs w:val="22"/>
          <w:lang w:val="nl-NL"/>
        </w:rPr>
      </w:pPr>
      <w:r w:rsidRPr="00A86338">
        <w:rPr>
          <w:rFonts w:ascii="Mazda Type" w:hAnsi="Mazda Type"/>
          <w:sz w:val="22"/>
          <w:lang w:val="nl-NL"/>
        </w:rPr>
        <w:t># # #</w:t>
      </w:r>
    </w:p>
    <w:p w14:paraId="3185C6A7" w14:textId="77777777" w:rsidR="00067607" w:rsidRPr="00A86338" w:rsidRDefault="00067607" w:rsidP="00067607">
      <w:pPr>
        <w:rPr>
          <w:lang w:val="nl-NL"/>
        </w:rPr>
      </w:pPr>
    </w:p>
    <w:p w14:paraId="474235F0" w14:textId="77777777" w:rsidR="00BB397D" w:rsidRPr="00A86338" w:rsidRDefault="00BB397D" w:rsidP="00067607">
      <w:pPr>
        <w:rPr>
          <w:lang w:val="nl-NL"/>
        </w:rPr>
      </w:pPr>
    </w:p>
    <w:sectPr w:rsidR="00BB397D" w:rsidRPr="00A86338" w:rsidSect="00725614">
      <w:headerReference w:type="default" r:id="rId6"/>
      <w:footerReference w:type="default" r:id="rId7"/>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9E40" w14:textId="77777777" w:rsidR="004C2DC3" w:rsidRDefault="004C2DC3">
      <w:r>
        <w:separator/>
      </w:r>
    </w:p>
  </w:endnote>
  <w:endnote w:type="continuationSeparator" w:id="0">
    <w:p w14:paraId="28434982" w14:textId="77777777" w:rsidR="004C2DC3" w:rsidRDefault="004C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zda Type Medium">
    <w:altName w:val="Calibri"/>
    <w:panose1 w:val="01000000000000000000"/>
    <w:charset w:val="00"/>
    <w:family w:val="modern"/>
    <w:notTrueType/>
    <w:pitch w:val="variable"/>
    <w:sig w:usb0="A000006F" w:usb1="00000001" w:usb2="00000000" w:usb3="00000000" w:csb0="00000093" w:csb1="00000000"/>
  </w:font>
  <w:font w:name="Mazda Type">
    <w:altName w:val="Calibri"/>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046B" w14:textId="77777777" w:rsidR="00936A96" w:rsidRDefault="00067607">
    <w:pPr>
      <w:pStyle w:val="Footer"/>
    </w:pPr>
    <w:r>
      <w:rPr>
        <w:noProof/>
      </w:rPr>
      <mc:AlternateContent>
        <mc:Choice Requires="wpg">
          <w:drawing>
            <wp:anchor distT="0" distB="0" distL="114300" distR="114300" simplePos="0" relativeHeight="251661312" behindDoc="0" locked="0" layoutInCell="1" allowOverlap="1" wp14:anchorId="331C7341" wp14:editId="657E5981">
              <wp:simplePos x="0" y="0"/>
              <wp:positionH relativeFrom="column">
                <wp:posOffset>-506540</wp:posOffset>
              </wp:positionH>
              <wp:positionV relativeFrom="paragraph">
                <wp:posOffset>-131445</wp:posOffset>
              </wp:positionV>
              <wp:extent cx="6839585" cy="575965"/>
              <wp:effectExtent l="0" t="0" r="37465" b="0"/>
              <wp:wrapNone/>
              <wp:docPr id="18" name="グループ化 18"/>
              <wp:cNvGraphicFramePr/>
              <a:graphic xmlns:a="http://schemas.openxmlformats.org/drawingml/2006/main">
                <a:graphicData uri="http://schemas.microsoft.com/office/word/2010/wordprocessingGroup">
                  <wpg:wgp>
                    <wpg:cNvGrpSpPr/>
                    <wpg:grpSpPr>
                      <a:xfrm>
                        <a:off x="0" y="0"/>
                        <a:ext cx="6839585" cy="575965"/>
                        <a:chOff x="0" y="0"/>
                        <a:chExt cx="6840000" cy="576067"/>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4"/>
                          <a:ext cx="6839999" cy="502373"/>
                        </a:xfrm>
                        <a:prstGeom prst="rect">
                          <a:avLst/>
                        </a:prstGeom>
                        <a:noFill/>
                        <a:ln w="9525">
                          <a:noFill/>
                          <a:miter lim="800000"/>
                          <a:headEnd/>
                          <a:tailEnd/>
                        </a:ln>
                      </wps:spPr>
                      <wps:txbx>
                        <w:txbxContent>
                          <w:p w14:paraId="6666D376" w14:textId="77777777" w:rsidR="00936A96" w:rsidRPr="0065460D" w:rsidRDefault="00067607" w:rsidP="009811AB">
                            <w:pPr>
                              <w:spacing w:line="194" w:lineRule="exact"/>
                              <w:rPr>
                                <w:rFonts w:ascii="Mazda Type" w:hAnsi="Mazda Type"/>
                                <w:color w:val="636363"/>
                                <w:sz w:val="16"/>
                                <w:szCs w:val="16"/>
                              </w:rPr>
                            </w:pPr>
                            <w:r>
                              <w:rPr>
                                <w:rFonts w:ascii="Mazda Type" w:hAnsi="Mazda Type"/>
                                <w:color w:val="636363"/>
                                <w:sz w:val="16"/>
                              </w:rPr>
                              <w:t>Voor meer informatie kunt u contact opnemen met:</w:t>
                            </w:r>
                          </w:p>
                          <w:p w14:paraId="11CB5061" w14:textId="77777777" w:rsidR="00936A96" w:rsidRPr="00F259AE" w:rsidRDefault="00067607" w:rsidP="009811AB">
                            <w:pPr>
                              <w:spacing w:line="194" w:lineRule="exact"/>
                              <w:rPr>
                                <w:rFonts w:ascii="Mazda Type" w:hAnsi="Mazda Type"/>
                                <w:color w:val="636363"/>
                                <w:sz w:val="16"/>
                                <w:szCs w:val="16"/>
                              </w:rPr>
                            </w:pPr>
                            <w:r>
                              <w:rPr>
                                <w:rFonts w:ascii="Mazda Type" w:hAnsi="Mazda Type"/>
                                <w:color w:val="636363"/>
                                <w:sz w:val="16"/>
                              </w:rPr>
                              <w:t xml:space="preserve">Mazda Motor </w:t>
                            </w:r>
                            <w:proofErr w:type="spellStart"/>
                            <w:r>
                              <w:rPr>
                                <w:rFonts w:ascii="Mazda Type" w:hAnsi="Mazda Type"/>
                                <w:color w:val="636363"/>
                                <w:sz w:val="16"/>
                              </w:rPr>
                              <w:t>Belux</w:t>
                            </w:r>
                            <w:proofErr w:type="spellEnd"/>
                            <w:r>
                              <w:rPr>
                                <w:rFonts w:ascii="Mazda Type" w:hAnsi="Mazda Type"/>
                                <w:color w:val="636363"/>
                                <w:sz w:val="16"/>
                              </w:rPr>
                              <w:t>, Blaasveldstraat 162, 2830 Willebroek</w:t>
                            </w:r>
                          </w:p>
                          <w:p w14:paraId="3FD74C0A" w14:textId="77777777" w:rsidR="00936A96" w:rsidRPr="00F259AE" w:rsidRDefault="007E5B02" w:rsidP="009811AB">
                            <w:pPr>
                              <w:spacing w:line="194" w:lineRule="exact"/>
                              <w:rPr>
                                <w:rFonts w:ascii="Mazda Type" w:hAnsi="Mazda Type"/>
                                <w:color w:val="636363"/>
                                <w:sz w:val="16"/>
                                <w:szCs w:val="16"/>
                              </w:rPr>
                            </w:pPr>
                            <w:hyperlink r:id="rId1" w:history="1">
                              <w:r w:rsidR="00067607">
                                <w:rPr>
                                  <w:rStyle w:val="Hyperlink"/>
                                  <w:rFonts w:ascii="Mazda Type" w:hAnsi="Mazda Type"/>
                                  <w:color w:val="636363"/>
                                  <w:sz w:val="16"/>
                                  <w:szCs w:val="16"/>
                                </w:rPr>
                                <w:t>gemoetsp@mazdaeur.com</w:t>
                              </w:r>
                            </w:hyperlink>
                            <w:r w:rsidR="00067607">
                              <w:rPr>
                                <w:rFonts w:ascii="Mazda Type" w:hAnsi="Mazda Type"/>
                                <w:color w:val="636363"/>
                                <w:sz w:val="16"/>
                              </w:rPr>
                              <w:t xml:space="preserve">, </w:t>
                            </w:r>
                            <w:hyperlink r:id="rId2" w:history="1">
                              <w:r w:rsidR="00067607">
                                <w:rPr>
                                  <w:rStyle w:val="Hyperlink"/>
                                  <w:rFonts w:ascii="Mazda Type" w:hAnsi="Mazda Type"/>
                                  <w:color w:val="636363"/>
                                  <w:sz w:val="16"/>
                                  <w:szCs w:val="16"/>
                                </w:rPr>
                                <w:t>www.mazda-press.be</w:t>
                              </w:r>
                            </w:hyperlink>
                          </w:p>
                          <w:p w14:paraId="418CFB51" w14:textId="77777777" w:rsidR="00936A96" w:rsidRPr="00F259AE" w:rsidRDefault="007E5B02" w:rsidP="009811AB">
                            <w:pPr>
                              <w:spacing w:line="194" w:lineRule="exact"/>
                              <w:rPr>
                                <w:color w:val="717171"/>
                                <w:sz w:val="14"/>
                                <w:szCs w:val="14"/>
                              </w:rPr>
                            </w:pPr>
                          </w:p>
                        </w:txbxContent>
                      </wps:txbx>
                      <wps:bodyPr rot="0" vert="horz" wrap="square" lIns="0" tIns="0" rIns="0" bIns="0" anchor="t" anchorCtr="0">
                        <a:spAutoFit/>
                      </wps:bodyPr>
                    </wps:wsp>
                  </wpg:wgp>
                </a:graphicData>
              </a:graphic>
            </wp:anchor>
          </w:drawing>
        </mc:Choice>
        <mc:Fallback>
          <w:pict>
            <v:group w14:anchorId="331C7341" id="グループ化 18" o:spid="_x0000_s1028" style="position:absolute;margin-left:-39.9pt;margin-top:-10.35pt;width:538.55pt;height:45.35pt;z-index:251661312"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">
              <v:line id="直線コネクタ 19" o:spid="_x0000_s1029"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30"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6666D376" w14:textId="77777777" w:rsidR="00936A96" w:rsidRPr="0065460D" w:rsidRDefault="00067607" w:rsidP="009811AB">
                      <w:pPr>
                        <w:spacing w:line="194" w:lineRule="exact"/>
                        <w:rPr>
                          <w:rFonts w:ascii="Mazda Type" w:hAnsi="Mazda Type"/>
                          <w:color w:val="636363"/>
                          <w:sz w:val="16"/>
                          <w:szCs w:val="16"/>
                        </w:rPr>
                      </w:pPr>
                      <w:r>
                        <w:rPr>
                          <w:rFonts w:ascii="Mazda Type" w:hAnsi="Mazda Type"/>
                          <w:color w:val="636363"/>
                          <w:sz w:val="16"/>
                        </w:rPr>
                        <w:t>Voor meer informatie kunt u contact opnemen met:</w:t>
                      </w:r>
                    </w:p>
                    <w:p w14:paraId="11CB5061" w14:textId="77777777" w:rsidR="00936A96" w:rsidRPr="00F259AE" w:rsidRDefault="00067607" w:rsidP="009811AB">
                      <w:pPr>
                        <w:spacing w:line="194" w:lineRule="exact"/>
                        <w:rPr>
                          <w:rFonts w:ascii="Mazda Type" w:hAnsi="Mazda Type"/>
                          <w:color w:val="636363"/>
                          <w:sz w:val="16"/>
                          <w:szCs w:val="16"/>
                        </w:rPr>
                      </w:pPr>
                      <w:r>
                        <w:rPr>
                          <w:rFonts w:ascii="Mazda Type" w:hAnsi="Mazda Type"/>
                          <w:color w:val="636363"/>
                          <w:sz w:val="16"/>
                        </w:rPr>
                        <w:t>Mazda Motor Belux, Blaasveldstraat 162, 2830 Willebroek</w:t>
                      </w:r>
                    </w:p>
                    <w:p w14:paraId="3FD74C0A" w14:textId="77777777" w:rsidR="00936A96" w:rsidRPr="00F259AE" w:rsidRDefault="005407DA" w:rsidP="009811AB">
                      <w:pPr>
                        <w:spacing w:line="194" w:lineRule="exact"/>
                        <w:rPr>
                          <w:rFonts w:ascii="Mazda Type" w:hAnsi="Mazda Type"/>
                          <w:color w:val="636363"/>
                          <w:sz w:val="16"/>
                          <w:szCs w:val="16"/>
                        </w:rPr>
                      </w:pPr>
                      <w:hyperlink r:id="rId3" w:history="1">
                        <w:r w:rsidR="00067607">
                          <w:rPr>
                            <w:rStyle w:val="Hyperlink"/>
                            <w:rFonts w:ascii="Mazda Type" w:hAnsi="Mazda Type"/>
                            <w:color w:val="636363"/>
                            <w:sz w:val="16"/>
                            <w:szCs w:val="16"/>
                          </w:rPr>
                          <w:t>gemoetsp@mazdaeur.com</w:t>
                        </w:r>
                      </w:hyperlink>
                      <w:r w:rsidR="00067607">
                        <w:rPr>
                          <w:rFonts w:ascii="Mazda Type" w:hAnsi="Mazda Type"/>
                          <w:color w:val="636363"/>
                          <w:sz w:val="16"/>
                        </w:rPr>
                        <w:t xml:space="preserve">, </w:t>
                      </w:r>
                      <w:hyperlink r:id="rId4" w:history="1">
                        <w:r w:rsidR="00067607">
                          <w:rPr>
                            <w:rStyle w:val="Hyperlink"/>
                            <w:rFonts w:ascii="Mazda Type" w:hAnsi="Mazda Type"/>
                            <w:color w:val="636363"/>
                            <w:sz w:val="16"/>
                            <w:szCs w:val="16"/>
                          </w:rPr>
                          <w:t>www.mazda-press.be</w:t>
                        </w:r>
                      </w:hyperlink>
                    </w:p>
                    <w:p w14:paraId="418CFB51" w14:textId="77777777" w:rsidR="00936A96" w:rsidRPr="00F259AE" w:rsidRDefault="005407DA"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785D" w14:textId="77777777" w:rsidR="004C2DC3" w:rsidRDefault="004C2DC3">
      <w:r>
        <w:separator/>
      </w:r>
    </w:p>
  </w:footnote>
  <w:footnote w:type="continuationSeparator" w:id="0">
    <w:p w14:paraId="7178CDC4" w14:textId="77777777" w:rsidR="004C2DC3" w:rsidRDefault="004C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E159" w14:textId="2369CF09" w:rsidR="00936A96" w:rsidRPr="008914EE" w:rsidRDefault="00067607" w:rsidP="008453F5">
    <w:pPr>
      <w:pStyle w:val="Header"/>
      <w:ind w:left="1416"/>
      <w:rPr>
        <w:rFonts w:ascii="Mazda Type" w:hAnsi="Mazda Type"/>
      </w:rPr>
    </w:pPr>
    <w:r>
      <w:rPr>
        <w:rFonts w:ascii="Mazda Type" w:hAnsi="Mazda Type"/>
        <w:noProof/>
      </w:rPr>
      <mc:AlternateContent>
        <mc:Choice Requires="wps">
          <w:drawing>
            <wp:anchor distT="0" distB="0" distL="114300" distR="114300" simplePos="0" relativeHeight="251659264" behindDoc="0" locked="0" layoutInCell="1" allowOverlap="1" wp14:anchorId="6AC5B0E3" wp14:editId="3D1FF7BD">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7422C1FE" w14:textId="77777777" w:rsidR="00936A96" w:rsidRPr="003A683F" w:rsidRDefault="00067607" w:rsidP="00D03719">
                          <w:pPr>
                            <w:jc w:val="center"/>
                            <w:rPr>
                              <w:rFonts w:ascii="Mazda Type" w:hAnsi="Mazda Type" w:cs="Arial"/>
                              <w:b/>
                              <w:color w:val="636363"/>
                            </w:rPr>
                          </w:pPr>
                          <w:r>
                            <w:rPr>
                              <w:rFonts w:ascii="Mazda Type" w:hAnsi="Mazda Type"/>
                              <w:b/>
                              <w:color w:val="636363"/>
                            </w:rPr>
                            <w:t xml:space="preserve">PERSBERICHT – MAZDA MOTOR BELUX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5B0E3" id="Textfeld 3" o:spid="_x0000_s1027"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14:paraId="7422C1FE" w14:textId="77777777" w:rsidR="00936A96" w:rsidRPr="003A683F" w:rsidRDefault="00067607" w:rsidP="00D03719">
                    <w:pPr>
                      <w:jc w:val="center"/>
                      <w:rPr>
                        <w:rFonts w:ascii="Mazda Type" w:hAnsi="Mazda Type" w:cs="Arial"/>
                        <w:b/>
                        <w:color w:val="636363"/>
                      </w:rPr>
                    </w:pPr>
                    <w:r>
                      <w:rPr>
                        <w:rFonts w:ascii="Mazda Type" w:hAnsi="Mazda Type"/>
                        <w:b/>
                        <w:color w:val="636363"/>
                      </w:rPr>
                      <w:t xml:space="preserve">PERSBERICHT – MAZDA MOTOR BELUX </w:t>
                    </w:r>
                  </w:p>
                </w:txbxContent>
              </v:textbox>
            </v:shape>
          </w:pict>
        </mc:Fallback>
      </mc:AlternateContent>
    </w:r>
    <w:r>
      <w:rPr>
        <w:noProof/>
      </w:rPr>
      <w:drawing>
        <wp:anchor distT="0" distB="0" distL="114300" distR="114300" simplePos="0" relativeHeight="251660288" behindDoc="1" locked="0" layoutInCell="1" allowOverlap="1" wp14:anchorId="0E6FF07E" wp14:editId="7769DBA6">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07"/>
    <w:rsid w:val="00067607"/>
    <w:rsid w:val="002A797C"/>
    <w:rsid w:val="002C570B"/>
    <w:rsid w:val="003113E1"/>
    <w:rsid w:val="004C2DC3"/>
    <w:rsid w:val="005407DA"/>
    <w:rsid w:val="00885C14"/>
    <w:rsid w:val="00A86338"/>
    <w:rsid w:val="00BB397D"/>
    <w:rsid w:val="00D604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54825"/>
  <w15:chartTrackingRefBased/>
  <w15:docId w15:val="{0C2B863A-79AE-4FA7-891D-E2B225C4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607"/>
    <w:pPr>
      <w:spacing w:after="0" w:line="240" w:lineRule="auto"/>
    </w:pPr>
    <w:rPr>
      <w:rFonts w:eastAsiaTheme="minorEastAsia"/>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607"/>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067607"/>
    <w:rPr>
      <w:sz w:val="24"/>
      <w:szCs w:val="24"/>
      <w:lang w:val="nl-BE"/>
    </w:rPr>
  </w:style>
  <w:style w:type="paragraph" w:styleId="Footer">
    <w:name w:val="footer"/>
    <w:basedOn w:val="Normal"/>
    <w:link w:val="FooterChar"/>
    <w:uiPriority w:val="99"/>
    <w:unhideWhenUsed/>
    <w:rsid w:val="00067607"/>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067607"/>
    <w:rPr>
      <w:sz w:val="24"/>
      <w:szCs w:val="24"/>
      <w:lang w:val="nl-BE"/>
    </w:rPr>
  </w:style>
  <w:style w:type="character" w:styleId="Hyperlink">
    <w:name w:val="Hyperlink"/>
    <w:basedOn w:val="DefaultParagraphFont"/>
    <w:uiPriority w:val="99"/>
    <w:unhideWhenUsed/>
    <w:rsid w:val="000676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gemoetsp@mazdaeur.com" TargetMode="External"/><Relationship Id="rId2" Type="http://schemas.openxmlformats.org/officeDocument/2006/relationships/hyperlink" Target="file:///\\ad.mme.mazdaeur.com\mazda\mme\pre\05%20PR%20communication%20information\01%20Press%20Releases\www.mazda-press.com" TargetMode="External"/><Relationship Id="rId1" Type="http://schemas.openxmlformats.org/officeDocument/2006/relationships/hyperlink" Target="mailto:gemoetsp@mazdaeur.com" TargetMode="External"/><Relationship Id="rId4" Type="http://schemas.openxmlformats.org/officeDocument/2006/relationships/hyperlink" Target="file:///\\ad.mme.mazdaeur.com\mazda\mme\pre\05%20PR%20communication%20information\01%20Press%20Releases\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Hesemans</dc:creator>
  <cp:keywords/>
  <dc:description/>
  <cp:lastModifiedBy>Gemoets, Peter</cp:lastModifiedBy>
  <cp:revision>4</cp:revision>
  <cp:lastPrinted>2022-04-20T15:11:00Z</cp:lastPrinted>
  <dcterms:created xsi:type="dcterms:W3CDTF">2022-04-20T15:11:00Z</dcterms:created>
  <dcterms:modified xsi:type="dcterms:W3CDTF">2022-04-20T15:28:00Z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2022-04-20T15:28:31Z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be48fcad-11e9-42d1-ab87-bb85fe245efa</vt:lpwstr>
  </property>
  <property fmtid="{D5CDD505-2E9C-101B-9397-08002B2CF9AE}" pid="8" name="MSIP_Label_8f759577-5ea0-4866-9528-c5abbb8a6af6_ContentBits">
    <vt:lpwstr>0</vt:lpwstr>
  </property>
</Properties>
</file>